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6C010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6C0100" w:rsidRPr="006C0100" w:rsidRDefault="006C0100" w:rsidP="006C0100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6C0100">
        <w:rPr>
          <w:rFonts w:ascii="Cambria" w:hAnsi="Cambria" w:cs="Arial"/>
          <w:b/>
          <w:bCs/>
          <w:iCs/>
          <w:sz w:val="20"/>
          <w:szCs w:val="20"/>
        </w:rPr>
        <w:t>Gmina Nowa Słupia</w:t>
      </w:r>
    </w:p>
    <w:p w:rsidR="006C0100" w:rsidRPr="006C0100" w:rsidRDefault="006C0100" w:rsidP="006C0100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6C0100">
        <w:rPr>
          <w:rFonts w:ascii="Cambria" w:hAnsi="Cambria" w:cs="Arial"/>
          <w:b/>
          <w:bCs/>
          <w:iCs/>
          <w:sz w:val="20"/>
          <w:szCs w:val="20"/>
        </w:rPr>
        <w:t>Ul. Rynek 15</w:t>
      </w:r>
    </w:p>
    <w:p w:rsidR="00D45BC9" w:rsidRPr="00340B15" w:rsidRDefault="006C0100" w:rsidP="006C0100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6C0100">
        <w:rPr>
          <w:rFonts w:ascii="Cambria" w:hAnsi="Cambria" w:cs="Arial"/>
          <w:b/>
          <w:bCs/>
          <w:iCs/>
          <w:sz w:val="20"/>
          <w:szCs w:val="20"/>
        </w:rPr>
        <w:t>26-006 Nowa Słupia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pn. </w:t>
      </w:r>
      <w:r w:rsidR="008214FA" w:rsidRPr="00474830">
        <w:rPr>
          <w:rFonts w:ascii="Cambria" w:hAnsi="Cambria" w:cs="Arial"/>
          <w:b/>
          <w:sz w:val="20"/>
          <w:szCs w:val="20"/>
          <w:shd w:val="clear" w:color="auto" w:fill="FFFFFF"/>
        </w:rPr>
        <w:t>„</w:t>
      </w:r>
      <w:r w:rsidR="006C0100" w:rsidRPr="006C0100">
        <w:rPr>
          <w:rFonts w:ascii="Cambria" w:hAnsi="Cambria" w:cs="Arial"/>
          <w:b/>
          <w:sz w:val="20"/>
          <w:szCs w:val="20"/>
          <w:shd w:val="clear" w:color="auto" w:fill="FFFFFF"/>
        </w:rPr>
        <w:t>Zagospodarowanie odpadów komunalnych od właścicieli nieruchomości zamieszkałych z terenu Gminy Nowa Słupia od 1 stycznia 2022 r. do 31 grudnia 2022 r.</w:t>
      </w:r>
      <w:r w:rsidR="008214FA" w:rsidRPr="00474830">
        <w:rPr>
          <w:rFonts w:ascii="Cambria" w:hAnsi="Cambria" w:cs="Arial"/>
          <w:b/>
          <w:sz w:val="20"/>
          <w:szCs w:val="20"/>
          <w:shd w:val="clear" w:color="auto" w:fill="FFFFFF"/>
        </w:rPr>
        <w:t>”</w:t>
      </w:r>
      <w:r w:rsidR="008214FA">
        <w:rPr>
          <w:rFonts w:ascii="Cambria" w:hAnsi="Cambria" w:cs="Arial"/>
          <w:b/>
          <w:sz w:val="20"/>
          <w:szCs w:val="20"/>
          <w:shd w:val="clear" w:color="auto" w:fill="FFFFFF"/>
        </w:rPr>
        <w:t xml:space="preserve"> </w:t>
      </w:r>
      <w:r w:rsidRPr="00124B18">
        <w:rPr>
          <w:rFonts w:ascii="Cambria" w:hAnsi="Cambria" w:cs="Arial"/>
          <w:sz w:val="20"/>
          <w:szCs w:val="20"/>
        </w:rPr>
        <w:t xml:space="preserve">prowadzonego przez </w:t>
      </w:r>
      <w:r w:rsidRPr="00124B18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893DF2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Jakóbik i Ziemba </w:t>
      </w:r>
      <w:r w:rsidRPr="00124B18">
        <w:rPr>
          <w:rFonts w:ascii="Cambria" w:hAnsi="Cambria" w:cs="Arial"/>
          <w:b/>
          <w:bCs/>
          <w:sz w:val="20"/>
          <w:szCs w:val="20"/>
          <w:lang w:eastAsia="pl-PL"/>
        </w:rPr>
        <w:t>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94768" w:rsidRDefault="00F94768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94768" w:rsidRDefault="00F94768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94768" w:rsidRDefault="00F94768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94768" w:rsidRDefault="00F94768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94768" w:rsidRDefault="00F94768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94768" w:rsidRDefault="00F94768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94768" w:rsidRDefault="00F94768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6C0100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E6C" w:rsidRDefault="00823E6C" w:rsidP="0038231F">
      <w:pPr>
        <w:spacing w:after="0" w:line="240" w:lineRule="auto"/>
      </w:pPr>
      <w:r>
        <w:separator/>
      </w:r>
    </w:p>
  </w:endnote>
  <w:endnote w:type="continuationSeparator" w:id="0">
    <w:p w:rsidR="00823E6C" w:rsidRDefault="00823E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A1" w:rsidRDefault="007F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F5BA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A1" w:rsidRDefault="007F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E6C" w:rsidRDefault="00823E6C" w:rsidP="0038231F">
      <w:pPr>
        <w:spacing w:after="0" w:line="240" w:lineRule="auto"/>
      </w:pPr>
      <w:r>
        <w:separator/>
      </w:r>
    </w:p>
  </w:footnote>
  <w:footnote w:type="continuationSeparator" w:id="0">
    <w:p w:rsidR="00823E6C" w:rsidRDefault="00823E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A1" w:rsidRDefault="007F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A1" w:rsidRDefault="007F5BA1" w:rsidP="007F5BA1">
    <w:pPr>
      <w:pStyle w:val="Nagwek"/>
      <w:rPr>
        <w:rFonts w:ascii="Cambria" w:hAnsi="Cambria" w:cs="Arial"/>
        <w:b/>
        <w:sz w:val="20"/>
        <w:szCs w:val="20"/>
        <w:lang w:eastAsia="x-none"/>
      </w:rPr>
    </w:pPr>
    <w:r>
      <w:rPr>
        <w:rFonts w:ascii="Cambria" w:hAnsi="Cambria"/>
        <w:b/>
        <w:sz w:val="20"/>
        <w:szCs w:val="20"/>
      </w:rPr>
      <w:t>Nr referencyjny: RGKOŚ.ZP.271.3.2021</w:t>
    </w:r>
  </w:p>
  <w:p w:rsidR="0050185B" w:rsidRPr="005C2B37" w:rsidRDefault="0050185B" w:rsidP="005C2B3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A1" w:rsidRDefault="007F5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2A9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5AB0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C0100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7F5BA1"/>
    <w:rsid w:val="008030FB"/>
    <w:rsid w:val="00804F07"/>
    <w:rsid w:val="008214FA"/>
    <w:rsid w:val="00823E6C"/>
    <w:rsid w:val="00830AB1"/>
    <w:rsid w:val="008429DD"/>
    <w:rsid w:val="00850401"/>
    <w:rsid w:val="008560CF"/>
    <w:rsid w:val="00861EA9"/>
    <w:rsid w:val="00874044"/>
    <w:rsid w:val="00875011"/>
    <w:rsid w:val="00877E67"/>
    <w:rsid w:val="00881986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6023"/>
    <w:rsid w:val="009375EB"/>
    <w:rsid w:val="009469C7"/>
    <w:rsid w:val="00956C26"/>
    <w:rsid w:val="00957D57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2A2E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2F49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9FE"/>
    <w:rsid w:val="00E42CC3"/>
    <w:rsid w:val="00E55512"/>
    <w:rsid w:val="00E71CB0"/>
    <w:rsid w:val="00E86A2B"/>
    <w:rsid w:val="00EA74CD"/>
    <w:rsid w:val="00EB3286"/>
    <w:rsid w:val="00EE4535"/>
    <w:rsid w:val="00EE7394"/>
    <w:rsid w:val="00EE7725"/>
    <w:rsid w:val="00EF4894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4768"/>
    <w:rsid w:val="00FB7965"/>
    <w:rsid w:val="00FC0667"/>
    <w:rsid w:val="00FC2949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27</cp:revision>
  <cp:lastPrinted>2021-08-10T11:42:00Z</cp:lastPrinted>
  <dcterms:created xsi:type="dcterms:W3CDTF">2021-01-27T07:50:00Z</dcterms:created>
  <dcterms:modified xsi:type="dcterms:W3CDTF">2021-11-10T08:50:00Z</dcterms:modified>
</cp:coreProperties>
</file>