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9795" w14:textId="3211BED0" w:rsidR="001F564F" w:rsidRDefault="001F564F" w:rsidP="000E313A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C97E84">
        <w:rPr>
          <w:rFonts w:ascii="Cambria" w:hAnsi="Cambria" w:cs="Arial"/>
          <w:sz w:val="20"/>
          <w:szCs w:val="20"/>
        </w:rPr>
        <w:t xml:space="preserve">Załącznik nr </w:t>
      </w:r>
      <w:r>
        <w:rPr>
          <w:rFonts w:ascii="Cambria" w:hAnsi="Cambria" w:cs="Arial"/>
          <w:sz w:val="20"/>
          <w:szCs w:val="20"/>
        </w:rPr>
        <w:t>2</w:t>
      </w:r>
      <w:r w:rsidRPr="00C97E84">
        <w:rPr>
          <w:rFonts w:ascii="Cambria" w:hAnsi="Cambria" w:cs="Arial"/>
          <w:sz w:val="20"/>
          <w:szCs w:val="20"/>
        </w:rPr>
        <w:t xml:space="preserve"> do SWZ</w:t>
      </w:r>
      <w:r w:rsidRPr="00C97E84">
        <w:rPr>
          <w:rFonts w:ascii="Cambria" w:hAnsi="Cambria" w:cs="Arial"/>
          <w:sz w:val="20"/>
          <w:szCs w:val="20"/>
        </w:rPr>
        <w:tab/>
      </w:r>
    </w:p>
    <w:p w14:paraId="3A0A6119" w14:textId="0FF462A9" w:rsidR="004F2D37" w:rsidRPr="001F564F" w:rsidRDefault="004F2D37" w:rsidP="000E313A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</w:pP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>UMOWA  nr…………………………………..</w:t>
      </w:r>
    </w:p>
    <w:p w14:paraId="3B3BC836" w14:textId="77777777" w:rsidR="004F2D37" w:rsidRPr="001F564F" w:rsidRDefault="004F2D37" w:rsidP="000E313A">
      <w:pPr>
        <w:widowControl w:val="0"/>
        <w:tabs>
          <w:tab w:val="left" w:leader="dot" w:pos="4862"/>
          <w:tab w:val="left" w:leader="dot" w:pos="5755"/>
        </w:tabs>
        <w:spacing w:after="0" w:line="240" w:lineRule="auto"/>
        <w:ind w:left="3400" w:right="2300" w:hanging="1120"/>
        <w:jc w:val="both"/>
        <w:rPr>
          <w:rFonts w:ascii="Cambria" w:hAnsi="Cambria"/>
          <w:color w:val="000000" w:themeColor="text1"/>
          <w:sz w:val="20"/>
          <w:szCs w:val="20"/>
          <w:lang w:eastAsia="pl-PL"/>
        </w:rPr>
      </w:pPr>
      <w:r w:rsidRPr="001F564F">
        <w:rPr>
          <w:rFonts w:ascii="Cambria" w:hAnsi="Cambria"/>
          <w:color w:val="000000" w:themeColor="text1"/>
          <w:sz w:val="20"/>
          <w:szCs w:val="20"/>
          <w:lang w:eastAsia="pl-PL"/>
        </w:rPr>
        <w:t xml:space="preserve">na zagospodarowanie odpadów komunalnych </w:t>
      </w:r>
    </w:p>
    <w:p w14:paraId="0FBA096B" w14:textId="77777777" w:rsidR="000617E2" w:rsidRPr="001F564F" w:rsidRDefault="004F2D37" w:rsidP="000E313A">
      <w:pPr>
        <w:widowControl w:val="0"/>
        <w:tabs>
          <w:tab w:val="left" w:leader="dot" w:pos="3437"/>
          <w:tab w:val="left" w:leader="dot" w:pos="4022"/>
        </w:tabs>
        <w:spacing w:after="0" w:line="240" w:lineRule="auto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zawarta w dniu  ……………………..r. w …………………………… </w:t>
      </w:r>
    </w:p>
    <w:p w14:paraId="7F7C8812" w14:textId="3F93AF27" w:rsidR="004F2D37" w:rsidRPr="001F564F" w:rsidRDefault="004F2D37" w:rsidP="000E313A">
      <w:pPr>
        <w:widowControl w:val="0"/>
        <w:tabs>
          <w:tab w:val="left" w:leader="dot" w:pos="3437"/>
          <w:tab w:val="left" w:leader="dot" w:pos="4022"/>
        </w:tabs>
        <w:spacing w:after="0" w:line="240" w:lineRule="auto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pomiędzy:</w:t>
      </w:r>
    </w:p>
    <w:p w14:paraId="1FB3526C" w14:textId="77777777" w:rsidR="000855AE" w:rsidRDefault="000855AE" w:rsidP="000E313A">
      <w:pPr>
        <w:widowControl w:val="0"/>
        <w:tabs>
          <w:tab w:val="left" w:leader="dot" w:pos="3437"/>
          <w:tab w:val="left" w:leader="dot" w:pos="4022"/>
        </w:tabs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</w:p>
    <w:p w14:paraId="3521223E" w14:textId="77777777" w:rsidR="00073CCA" w:rsidRPr="00FD21C9" w:rsidRDefault="00073CCA" w:rsidP="00073CCA">
      <w:pPr>
        <w:widowControl w:val="0"/>
        <w:tabs>
          <w:tab w:val="left" w:leader="dot" w:pos="2414"/>
          <w:tab w:val="left" w:leader="dot" w:pos="4862"/>
        </w:tabs>
        <w:spacing w:after="0" w:line="240" w:lineRule="auto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……………………………………. </w:t>
      </w:r>
    </w:p>
    <w:p w14:paraId="532B6EED" w14:textId="77777777" w:rsidR="00073CCA" w:rsidRPr="00FD21C9" w:rsidRDefault="00073CCA" w:rsidP="00073CCA">
      <w:pPr>
        <w:widowControl w:val="0"/>
        <w:tabs>
          <w:tab w:val="left" w:leader="dot" w:pos="2414"/>
          <w:tab w:val="left" w:leader="dot" w:pos="4862"/>
        </w:tabs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zwaną dalej </w:t>
      </w:r>
      <w:r w:rsidRPr="00FD21C9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>„Przekazującym Odpady" (Zamawiający)</w:t>
      </w:r>
    </w:p>
    <w:p w14:paraId="444B6219" w14:textId="77777777" w:rsidR="00073CCA" w:rsidRPr="00FD21C9" w:rsidRDefault="00073CCA" w:rsidP="00073CCA">
      <w:pPr>
        <w:widowControl w:val="0"/>
        <w:spacing w:after="0" w:line="240" w:lineRule="auto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reprezentowaną przez:</w:t>
      </w:r>
    </w:p>
    <w:p w14:paraId="1AFF376B" w14:textId="77777777" w:rsidR="00073CCA" w:rsidRPr="00FD21C9" w:rsidRDefault="00073CCA" w:rsidP="00073CCA">
      <w:pPr>
        <w:widowControl w:val="0"/>
        <w:spacing w:after="0" w:line="240" w:lineRule="auto"/>
        <w:ind w:left="714"/>
        <w:jc w:val="both"/>
        <w:rPr>
          <w:rFonts w:ascii="Cambria" w:eastAsia="Arial Narro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Arial Narrow" w:hAnsi="Cambria"/>
          <w:color w:val="000000" w:themeColor="text1"/>
          <w:sz w:val="20"/>
          <w:szCs w:val="20"/>
          <w:lang w:eastAsia="pl-PL" w:bidi="pl-PL"/>
        </w:rPr>
        <w:t>1) …………………………………..</w:t>
      </w:r>
    </w:p>
    <w:p w14:paraId="4BFDD1A5" w14:textId="77777777" w:rsidR="00073CCA" w:rsidRPr="00FD21C9" w:rsidRDefault="00073CCA" w:rsidP="00073CCA">
      <w:pPr>
        <w:widowControl w:val="0"/>
        <w:spacing w:after="0" w:line="240" w:lineRule="auto"/>
        <w:ind w:left="714"/>
        <w:jc w:val="both"/>
        <w:rPr>
          <w:rFonts w:ascii="Cambria" w:eastAsia="Arial Narro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Arial Narrow" w:hAnsi="Cambria"/>
          <w:color w:val="000000" w:themeColor="text1"/>
          <w:sz w:val="20"/>
          <w:szCs w:val="20"/>
          <w:lang w:eastAsia="pl-PL" w:bidi="pl-PL"/>
        </w:rPr>
        <w:t>2) ………………………………….</w:t>
      </w:r>
    </w:p>
    <w:p w14:paraId="2C8CEB06" w14:textId="77777777" w:rsidR="00073CCA" w:rsidRPr="00FD21C9" w:rsidRDefault="00073CCA" w:rsidP="000E313A">
      <w:pPr>
        <w:widowControl w:val="0"/>
        <w:tabs>
          <w:tab w:val="left" w:leader="dot" w:pos="3437"/>
          <w:tab w:val="left" w:leader="dot" w:pos="4022"/>
        </w:tabs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</w:p>
    <w:p w14:paraId="2B42B627" w14:textId="77777777" w:rsidR="00073CCA" w:rsidRPr="00FD21C9" w:rsidRDefault="00073CCA" w:rsidP="00073CCA">
      <w:pPr>
        <w:widowControl w:val="0"/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………………………………………………………… </w:t>
      </w:r>
    </w:p>
    <w:p w14:paraId="3952C6B7" w14:textId="77777777" w:rsidR="00073CCA" w:rsidRPr="00FD21C9" w:rsidRDefault="00073CCA" w:rsidP="00073CCA">
      <w:pPr>
        <w:widowControl w:val="0"/>
        <w:spacing w:after="0" w:line="240" w:lineRule="auto"/>
        <w:jc w:val="both"/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zwanym dalej „</w:t>
      </w:r>
      <w:r w:rsidRPr="00FD21C9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 xml:space="preserve">Prowadzącym Instalację” (Wykonawca), </w:t>
      </w:r>
    </w:p>
    <w:p w14:paraId="379E3E70" w14:textId="77777777" w:rsidR="00073CCA" w:rsidRPr="00FD21C9" w:rsidRDefault="00073CCA" w:rsidP="00073CCA">
      <w:pPr>
        <w:widowControl w:val="0"/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reprezentowaną przez:</w:t>
      </w:r>
    </w:p>
    <w:p w14:paraId="4CCE0E00" w14:textId="77777777" w:rsidR="00073CCA" w:rsidRPr="00FD21C9" w:rsidRDefault="00073CCA" w:rsidP="00073CCA">
      <w:pPr>
        <w:widowControl w:val="0"/>
        <w:spacing w:after="0" w:line="240" w:lineRule="auto"/>
        <w:ind w:firstLine="709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1) </w:t>
      </w:r>
    </w:p>
    <w:p w14:paraId="17FC0280" w14:textId="77777777" w:rsidR="00073CCA" w:rsidRPr="00FD21C9" w:rsidRDefault="00073CCA" w:rsidP="00073CCA">
      <w:pPr>
        <w:widowControl w:val="0"/>
        <w:spacing w:after="0" w:line="240" w:lineRule="auto"/>
        <w:ind w:firstLine="709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2) </w:t>
      </w:r>
    </w:p>
    <w:p w14:paraId="3CC7C65B" w14:textId="4D3B85BB" w:rsidR="004F2D37" w:rsidRPr="00FD21C9" w:rsidRDefault="004F2D37" w:rsidP="000E313A">
      <w:pPr>
        <w:widowControl w:val="0"/>
        <w:spacing w:after="0" w:line="240" w:lineRule="auto"/>
        <w:jc w:val="both"/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</w:pPr>
    </w:p>
    <w:p w14:paraId="7F862694" w14:textId="25599D86" w:rsidR="007A6480" w:rsidRPr="00FD21C9" w:rsidRDefault="007A6480" w:rsidP="000E313A">
      <w:pPr>
        <w:widowControl w:val="0"/>
        <w:spacing w:after="0" w:line="240" w:lineRule="auto"/>
        <w:jc w:val="both"/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</w:pPr>
      <w:r w:rsidRPr="00FD21C9"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  <w:t>Przez „</w:t>
      </w:r>
      <w:r w:rsidRPr="00FD21C9">
        <w:rPr>
          <w:rFonts w:ascii="Cambria" w:eastAsia="Arial Narrow" w:hAnsi="Cambria"/>
          <w:b/>
          <w:bCs/>
          <w:color w:val="000000" w:themeColor="text1"/>
          <w:sz w:val="20"/>
          <w:szCs w:val="20"/>
          <w:lang w:eastAsia="pl-PL"/>
        </w:rPr>
        <w:t>ZUOK”</w:t>
      </w:r>
      <w:r w:rsidRPr="00FD21C9"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  <w:t xml:space="preserve"> rozumie się Zakład Unieszkodliwiania Odpadów Komunalnych</w:t>
      </w:r>
      <w:r w:rsidR="00786C37" w:rsidRPr="00FD21C9"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  <w:t xml:space="preserve"> </w:t>
      </w:r>
      <w:r w:rsidRPr="00FD21C9"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  <w:t>prowadzony przez Prowadzącego Instalację.</w:t>
      </w:r>
    </w:p>
    <w:p w14:paraId="6A235568" w14:textId="5B917BD4" w:rsidR="007A6480" w:rsidRPr="00FD21C9" w:rsidRDefault="007A6480" w:rsidP="000E313A">
      <w:pPr>
        <w:widowControl w:val="0"/>
        <w:spacing w:after="0" w:line="240" w:lineRule="auto"/>
        <w:jc w:val="both"/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</w:pPr>
      <w:r w:rsidRPr="00FD21C9"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  <w:t>Przez „</w:t>
      </w:r>
      <w:r w:rsidRPr="00FD21C9">
        <w:rPr>
          <w:rFonts w:ascii="Cambria" w:eastAsia="Arial Narrow" w:hAnsi="Cambria"/>
          <w:b/>
          <w:bCs/>
          <w:color w:val="000000" w:themeColor="text1"/>
          <w:sz w:val="20"/>
          <w:szCs w:val="20"/>
          <w:lang w:eastAsia="pl-PL"/>
        </w:rPr>
        <w:t>Regulamin ZUOK</w:t>
      </w:r>
      <w:r w:rsidRPr="00FD21C9"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  <w:t>” rozumie się wewnętrzny regulamin Prowadzącego Instalację</w:t>
      </w:r>
      <w:r w:rsidR="007F2F06" w:rsidRPr="00FD21C9"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  <w:t>.</w:t>
      </w:r>
    </w:p>
    <w:p w14:paraId="73B12E50" w14:textId="69125A83" w:rsidR="006437A3" w:rsidRPr="00FD21C9" w:rsidRDefault="006437A3" w:rsidP="000E313A">
      <w:pPr>
        <w:widowControl w:val="0"/>
        <w:spacing w:after="0" w:line="240" w:lineRule="auto"/>
        <w:jc w:val="both"/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</w:pPr>
      <w:r w:rsidRPr="00FD21C9"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  <w:t>Przez „gminę” rozumie się gminę ……………</w:t>
      </w:r>
      <w:r w:rsidR="007F2F06" w:rsidRPr="00FD21C9"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  <w:t>…………</w:t>
      </w:r>
    </w:p>
    <w:p w14:paraId="0BE7CCBA" w14:textId="77777777" w:rsidR="007A6480" w:rsidRPr="00FD21C9" w:rsidRDefault="007A6480" w:rsidP="000E313A">
      <w:pPr>
        <w:widowControl w:val="0"/>
        <w:spacing w:after="0" w:line="240" w:lineRule="auto"/>
        <w:jc w:val="both"/>
        <w:rPr>
          <w:rFonts w:ascii="Cambria" w:eastAsia="Arial Narrow" w:hAnsi="Cambria"/>
          <w:color w:val="000000" w:themeColor="text1"/>
          <w:sz w:val="20"/>
          <w:szCs w:val="20"/>
          <w:lang w:eastAsia="pl-PL"/>
        </w:rPr>
      </w:pPr>
    </w:p>
    <w:p w14:paraId="57116CFF" w14:textId="2B324AD2" w:rsidR="004F2D37" w:rsidRPr="00FD21C9" w:rsidRDefault="004F2D37" w:rsidP="000E313A">
      <w:pPr>
        <w:keepNext/>
        <w:keepLines/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</w:pPr>
      <w:bookmarkStart w:id="0" w:name="bookmark0"/>
      <w:r w:rsidRPr="00FD21C9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>§</w:t>
      </w:r>
      <w:r w:rsidR="000E313A" w:rsidRPr="00FD21C9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FD21C9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>1</w:t>
      </w:r>
      <w:r w:rsidRPr="00FD21C9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>.</w:t>
      </w:r>
      <w:bookmarkEnd w:id="0"/>
    </w:p>
    <w:p w14:paraId="3F66C24B" w14:textId="77777777" w:rsidR="000855AE" w:rsidRPr="00FD21C9" w:rsidRDefault="000855AE" w:rsidP="000E313A">
      <w:pPr>
        <w:keepNext/>
        <w:keepLines/>
        <w:widowControl w:val="0"/>
        <w:spacing w:after="0" w:line="240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</w:p>
    <w:p w14:paraId="528F479B" w14:textId="388C5E73" w:rsidR="004F2D37" w:rsidRPr="00FD21C9" w:rsidRDefault="004F2D37" w:rsidP="000E313A">
      <w:pPr>
        <w:pStyle w:val="Akapitzlist"/>
        <w:widowControl w:val="0"/>
        <w:numPr>
          <w:ilvl w:val="0"/>
          <w:numId w:val="27"/>
        </w:numPr>
        <w:spacing w:after="0" w:line="240" w:lineRule="auto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Prowadzący Instalację oświadcza, że:</w:t>
      </w:r>
    </w:p>
    <w:p w14:paraId="5DBADE66" w14:textId="010F943E" w:rsidR="004F2D37" w:rsidRPr="00FD21C9" w:rsidRDefault="004F2D37" w:rsidP="000E313A">
      <w:pPr>
        <w:pStyle w:val="Akapitzlist"/>
        <w:widowControl w:val="0"/>
        <w:numPr>
          <w:ilvl w:val="0"/>
          <w:numId w:val="29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posiada wymagane prawem decyzje dla eksploatacji ZUOK, a prowadzona przez niego instalacja przetwarza  odpady określone kodami w SWZ.</w:t>
      </w:r>
    </w:p>
    <w:p w14:paraId="64F2C7C5" w14:textId="77777777" w:rsidR="004F2D37" w:rsidRPr="00FD21C9" w:rsidRDefault="004F2D37" w:rsidP="000E313A">
      <w:pPr>
        <w:widowControl w:val="0"/>
        <w:numPr>
          <w:ilvl w:val="0"/>
          <w:numId w:val="29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zagospodarowanie odpadów w ZUOK odbywać się będzie w granicach określonych przepisami prawa.</w:t>
      </w:r>
    </w:p>
    <w:p w14:paraId="51FF520A" w14:textId="77777777" w:rsidR="000E313A" w:rsidRPr="00FD21C9" w:rsidRDefault="000E313A" w:rsidP="000E313A">
      <w:pPr>
        <w:keepNext/>
        <w:keepLines/>
        <w:widowControl w:val="0"/>
        <w:spacing w:after="0" w:line="240" w:lineRule="auto"/>
        <w:jc w:val="center"/>
        <w:rPr>
          <w:rFonts w:ascii="Cambria" w:hAnsi="Cambria"/>
          <w:color w:val="000000" w:themeColor="text1"/>
          <w:sz w:val="20"/>
          <w:szCs w:val="20"/>
          <w:lang w:eastAsia="pl-PL"/>
        </w:rPr>
      </w:pPr>
      <w:bookmarkStart w:id="1" w:name="bookmark1"/>
    </w:p>
    <w:p w14:paraId="50E6ACCD" w14:textId="7C0D6A13" w:rsidR="004F2D37" w:rsidRPr="00FD21C9" w:rsidRDefault="004F2D37" w:rsidP="000E313A">
      <w:pPr>
        <w:keepNext/>
        <w:keepLines/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</w:pPr>
      <w:r w:rsidRPr="00FD21C9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>§</w:t>
      </w:r>
      <w:r w:rsidR="000E313A" w:rsidRPr="00FD21C9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FD21C9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>2</w:t>
      </w:r>
      <w:r w:rsidRPr="00FD21C9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>.</w:t>
      </w:r>
      <w:bookmarkEnd w:id="1"/>
    </w:p>
    <w:p w14:paraId="29AB4993" w14:textId="77777777" w:rsidR="000E313A" w:rsidRPr="00FD21C9" w:rsidRDefault="000E313A" w:rsidP="000E313A">
      <w:pPr>
        <w:keepNext/>
        <w:keepLines/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3C802551" w14:textId="77777777" w:rsidR="004F2D37" w:rsidRPr="00FD21C9" w:rsidRDefault="004F2D37" w:rsidP="000E313A">
      <w:pPr>
        <w:widowControl w:val="0"/>
        <w:numPr>
          <w:ilvl w:val="0"/>
          <w:numId w:val="30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Przekazujący Odpady oświadcza, że:</w:t>
      </w:r>
    </w:p>
    <w:p w14:paraId="1B245D09" w14:textId="39180664" w:rsidR="004F2D37" w:rsidRPr="00FD21C9" w:rsidRDefault="0082326F" w:rsidP="000E313A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iCs/>
          <w:color w:val="000000" w:themeColor="text1"/>
          <w:sz w:val="20"/>
          <w:szCs w:val="20"/>
          <w:lang w:eastAsia="pl-PL" w:bidi="pl-PL"/>
        </w:rPr>
        <w:t>b</w:t>
      </w:r>
      <w:r w:rsidR="00127EF7" w:rsidRPr="00FD21C9">
        <w:rPr>
          <w:rFonts w:ascii="Cambria" w:eastAsia="Courier New" w:hAnsi="Cambria"/>
          <w:iCs/>
          <w:color w:val="000000" w:themeColor="text1"/>
          <w:sz w:val="20"/>
          <w:szCs w:val="20"/>
          <w:lang w:eastAsia="pl-PL" w:bidi="pl-PL"/>
        </w:rPr>
        <w:t>ędzie posiadał</w:t>
      </w:r>
      <w:r w:rsidR="004F2D37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umowę na odbiór odpadów komunalnych zawartą z przedsiębiorcą uprawnionym do prowadzenia działalności w zakresie gospodarki odpadami,</w:t>
      </w:r>
      <w:r w:rsidR="000E313A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4F2D37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</w:t>
      </w:r>
      <w:r w:rsidR="000E313A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4F2D37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tym</w:t>
      </w:r>
      <w:r w:rsidR="000E313A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4F2D37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 zakresie odbierania odpadów komunalnych</w:t>
      </w:r>
      <w:r w:rsidR="007A6480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4F2D37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od właścicieli nieruchomości (zwanym dalej  Odbierającym Odpady) z terenu Gminy</w:t>
      </w:r>
      <w:r w:rsidR="007A6480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i ich transportu</w:t>
      </w:r>
      <w:r w:rsidR="004F2D37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,</w:t>
      </w:r>
    </w:p>
    <w:p w14:paraId="7C86E41E" w14:textId="77777777" w:rsidR="000E313A" w:rsidRPr="001F564F" w:rsidRDefault="0082326F" w:rsidP="000E313A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</w:t>
      </w:r>
      <w:r w:rsidR="004F2D37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dbierający </w:t>
      </w: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</w:t>
      </w:r>
      <w:r w:rsidR="004F2D37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dpady posiada odpowiednie kwalifikacje i umiejętności oraz spełnia wszelkie</w:t>
      </w:r>
      <w:r w:rsidR="004F2D3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wymagania prawne niezbędne do wykonywania niniejszej umowy,</w:t>
      </w:r>
    </w:p>
    <w:p w14:paraId="1050316A" w14:textId="3DFF0C47" w:rsidR="004F2D37" w:rsidRPr="001F564F" w:rsidRDefault="004F2D37" w:rsidP="000E313A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ponosi pełną odpowiedzialność za gospodarowanie odpadami w tym</w:t>
      </w:r>
      <w:r w:rsidR="00127EF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za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ich odbiór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br/>
        <w:t xml:space="preserve"> z nieruchomości i właściwości odbieranych kodów odpadów z gminy do czasu ich rozładunku w ZUOK.</w:t>
      </w:r>
    </w:p>
    <w:p w14:paraId="3E752684" w14:textId="77777777" w:rsidR="000E313A" w:rsidRPr="001F564F" w:rsidRDefault="000E313A" w:rsidP="000E313A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7CC4825C" w14:textId="77777777" w:rsidR="000E313A" w:rsidRPr="001F564F" w:rsidRDefault="004F2D37" w:rsidP="000E313A">
      <w:pPr>
        <w:pStyle w:val="Akapitzlist"/>
        <w:widowControl w:val="0"/>
        <w:numPr>
          <w:ilvl w:val="0"/>
          <w:numId w:val="30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Strony zobowią</w:t>
      </w:r>
      <w:r w:rsidR="00D60F3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zane są do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wzajem</w:t>
      </w:r>
      <w:r w:rsidR="00D60F3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nego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informowania się o wszelkich zmianach danych wymaganych do wykonywania niniejszej umowy, numerów NIP i REGON, w szczególności danych podmiotu Odbierającego Odpady oraz decyzji, zezwoleń administracyjnych mających wpływ na realizację umowy, a także danych wskazanych w załącznikach do niniejszej umowy.</w:t>
      </w:r>
    </w:p>
    <w:p w14:paraId="3B66BECB" w14:textId="77777777" w:rsidR="000E313A" w:rsidRPr="001F564F" w:rsidRDefault="004F2D37" w:rsidP="000E313A">
      <w:pPr>
        <w:pStyle w:val="Akapitzlist"/>
        <w:widowControl w:val="0"/>
        <w:numPr>
          <w:ilvl w:val="0"/>
          <w:numId w:val="30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Przekazujący Odpady zobowiązuje się do </w:t>
      </w:r>
      <w:bookmarkStart w:id="2" w:name="_Hlk83225234"/>
      <w:r w:rsidR="007A648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egzekwowania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przestrzegania przez Odbierającego Odpady </w:t>
      </w:r>
      <w:r w:rsidR="00E300B8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i nadzorowania wykonywania przez niego 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zasad odbioru odpadów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oraz przekazywania ich do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ZUOK, o których mowa w dalszej części umowy i ponosi wszelką odpowiedzialność za zaniedbania w tym względzie.</w:t>
      </w:r>
      <w:bookmarkEnd w:id="2"/>
    </w:p>
    <w:p w14:paraId="6967DD8D" w14:textId="2A91EE11" w:rsidR="004F2D37" w:rsidRPr="001F564F" w:rsidRDefault="004F2D37" w:rsidP="000E313A">
      <w:pPr>
        <w:pStyle w:val="Akapitzlist"/>
        <w:widowControl w:val="0"/>
        <w:numPr>
          <w:ilvl w:val="0"/>
          <w:numId w:val="30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Zasady zamieszczone w niniejszej </w:t>
      </w:r>
      <w:r w:rsidR="006E3273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U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mowie </w:t>
      </w:r>
      <w:r w:rsidR="005D10CF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oraz w </w:t>
      </w:r>
      <w:bookmarkStart w:id="3" w:name="_Hlk83225432"/>
      <w:r w:rsidR="005D10CF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Regulaminie przyjmowania odpadów do Zakładu Unieszkodliwiania Odpadów Komunalnych</w:t>
      </w:r>
      <w:bookmarkEnd w:id="3"/>
      <w:r w:rsidR="005D10CF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,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obowiązują zarówno Przekazującego Odpady</w:t>
      </w:r>
      <w:r w:rsidR="005D10CF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jak</w:t>
      </w:r>
      <w:r w:rsidR="005D10CF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i działającego w jego imieniu Odbierającego Odpady.</w:t>
      </w:r>
    </w:p>
    <w:p w14:paraId="2B663A3B" w14:textId="0C8F6927" w:rsidR="0089051B" w:rsidRPr="001F564F" w:rsidRDefault="004F2D37" w:rsidP="000E313A">
      <w:pPr>
        <w:widowControl w:val="0"/>
        <w:numPr>
          <w:ilvl w:val="0"/>
          <w:numId w:val="30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 zakresie, w jakim</w:t>
      </w:r>
      <w:r w:rsidR="0089051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Zamawiający</w:t>
      </w:r>
      <w:r w:rsidR="0089051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na podstawie art. 95 ustawy </w:t>
      </w:r>
      <w:r w:rsidR="007A648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prawo zamówień publicznych</w:t>
      </w:r>
      <w:r w:rsidR="00AC4B9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89051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określił w SWZ wymagania zatrudnienia przez Wykonawcę lub podwykonawcę na podstawie umowy o pracę osób wykonujących czynności wchodzące w zakres przedmiotu zamówienia jako pracowni</w:t>
      </w:r>
      <w:r w:rsidR="00127EF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ków</w:t>
      </w:r>
      <w:r w:rsidR="0089051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fizyczny</w:t>
      </w:r>
      <w:r w:rsidR="00127EF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ch</w:t>
      </w:r>
      <w:r w:rsidR="0089051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wykonujący</w:t>
      </w:r>
      <w:r w:rsidR="00127EF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ch</w:t>
      </w:r>
      <w:r w:rsidR="0089051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usługę: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</w:p>
    <w:p w14:paraId="3DC1DDE0" w14:textId="52675DEE" w:rsidR="0089051B" w:rsidRPr="001F564F" w:rsidRDefault="0089051B" w:rsidP="000E313A">
      <w:pPr>
        <w:pStyle w:val="Teksttreci20"/>
        <w:numPr>
          <w:ilvl w:val="0"/>
          <w:numId w:val="25"/>
        </w:numPr>
        <w:shd w:val="clear" w:color="auto" w:fill="auto"/>
        <w:tabs>
          <w:tab w:val="left" w:pos="424"/>
        </w:tabs>
        <w:spacing w:before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1F564F">
        <w:rPr>
          <w:rFonts w:ascii="Cambria" w:hAnsi="Cambria" w:cs="Times New Roman"/>
          <w:color w:val="000000" w:themeColor="text1"/>
          <w:sz w:val="20"/>
          <w:szCs w:val="20"/>
        </w:rPr>
        <w:lastRenderedPageBreak/>
        <w:t xml:space="preserve"> </w:t>
      </w:r>
      <w:r w:rsidR="00AC4B9B" w:rsidRPr="001F564F">
        <w:rPr>
          <w:rFonts w:ascii="Cambria" w:hAnsi="Cambria" w:cs="Times New Roman"/>
          <w:color w:val="000000" w:themeColor="text1"/>
          <w:sz w:val="20"/>
          <w:szCs w:val="20"/>
        </w:rPr>
        <w:t>p</w:t>
      </w:r>
      <w:r w:rsidRPr="001F564F">
        <w:rPr>
          <w:rFonts w:ascii="Cambria" w:hAnsi="Cambria" w:cs="Times New Roman"/>
          <w:color w:val="000000" w:themeColor="text1"/>
          <w:sz w:val="20"/>
          <w:szCs w:val="20"/>
        </w:rPr>
        <w:t>rzed zawarciem niniejszej umowy i rozpoczęciem pracy nowo zgłaszanych pracowników do realizacji czynności, do których odnosi się Obowiązek Zatrudnienia osób na umowę o pracę</w:t>
      </w:r>
      <w:r w:rsidR="00AC4B9B" w:rsidRPr="001F564F">
        <w:rPr>
          <w:rFonts w:ascii="Cambria" w:hAnsi="Cambria" w:cs="Times New Roman"/>
          <w:color w:val="000000" w:themeColor="text1"/>
          <w:sz w:val="20"/>
          <w:szCs w:val="20"/>
        </w:rPr>
        <w:t>,</w:t>
      </w:r>
      <w:r w:rsidRPr="001F564F">
        <w:rPr>
          <w:rFonts w:ascii="Cambria" w:hAnsi="Cambria" w:cs="Times New Roman"/>
          <w:color w:val="000000" w:themeColor="text1"/>
          <w:sz w:val="20"/>
          <w:szCs w:val="20"/>
        </w:rPr>
        <w:t xml:space="preserve">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 upoważnia Zamawiającego i wyznaczonego przedstawiciela  do niedopuszczenia tych osób do pracy</w:t>
      </w:r>
      <w:r w:rsidR="001B4B4D" w:rsidRPr="001F564F">
        <w:rPr>
          <w:rFonts w:ascii="Cambria" w:hAnsi="Cambria" w:cs="Times New Roman"/>
          <w:color w:val="000000" w:themeColor="text1"/>
          <w:sz w:val="20"/>
          <w:szCs w:val="20"/>
        </w:rPr>
        <w:t>;</w:t>
      </w:r>
    </w:p>
    <w:p w14:paraId="2CA3A5B7" w14:textId="14DC57C0" w:rsidR="001B4B4D" w:rsidRPr="001F564F" w:rsidRDefault="00AC4B9B" w:rsidP="001B4B4D">
      <w:pPr>
        <w:pStyle w:val="Teksttreci20"/>
        <w:numPr>
          <w:ilvl w:val="0"/>
          <w:numId w:val="25"/>
        </w:numPr>
        <w:shd w:val="clear" w:color="auto" w:fill="auto"/>
        <w:tabs>
          <w:tab w:val="left" w:pos="424"/>
        </w:tabs>
        <w:spacing w:before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1F564F">
        <w:rPr>
          <w:rFonts w:ascii="Cambria" w:hAnsi="Cambria" w:cs="Times New Roman"/>
          <w:color w:val="000000" w:themeColor="text1"/>
          <w:sz w:val="20"/>
          <w:szCs w:val="20"/>
        </w:rPr>
        <w:t>w</w:t>
      </w:r>
      <w:r w:rsidR="0089051B" w:rsidRPr="001F564F">
        <w:rPr>
          <w:rFonts w:ascii="Cambria" w:hAnsi="Cambria" w:cs="Times New Roman"/>
          <w:color w:val="000000" w:themeColor="text1"/>
          <w:sz w:val="20"/>
          <w:szCs w:val="20"/>
        </w:rPr>
        <w:t xml:space="preserve"> przypadku zmiany składu osobowego Personelu Wykonawcy zapisy ust. 1) stosuje się odpowiednio</w:t>
      </w:r>
      <w:r w:rsidR="001B4B4D" w:rsidRPr="001F564F">
        <w:rPr>
          <w:rFonts w:ascii="Cambria" w:hAnsi="Cambria" w:cs="Times New Roman"/>
          <w:color w:val="000000" w:themeColor="text1"/>
          <w:sz w:val="20"/>
          <w:szCs w:val="20"/>
        </w:rPr>
        <w:t>;</w:t>
      </w:r>
    </w:p>
    <w:p w14:paraId="527B1B1F" w14:textId="1A99613E" w:rsidR="001B4B4D" w:rsidRPr="001F564F" w:rsidRDefault="00AC4B9B" w:rsidP="001B4B4D">
      <w:pPr>
        <w:pStyle w:val="Teksttreci20"/>
        <w:numPr>
          <w:ilvl w:val="0"/>
          <w:numId w:val="25"/>
        </w:numPr>
        <w:shd w:val="clear" w:color="auto" w:fill="auto"/>
        <w:tabs>
          <w:tab w:val="left" w:pos="424"/>
        </w:tabs>
        <w:spacing w:before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1F564F">
        <w:rPr>
          <w:rFonts w:ascii="Cambria" w:hAnsi="Cambria" w:cs="Times New Roman"/>
          <w:color w:val="000000" w:themeColor="text1"/>
          <w:sz w:val="20"/>
          <w:szCs w:val="20"/>
        </w:rPr>
        <w:t>n</w:t>
      </w:r>
      <w:r w:rsidR="0089051B" w:rsidRPr="001F564F">
        <w:rPr>
          <w:rFonts w:ascii="Cambria" w:hAnsi="Cambria" w:cs="Times New Roman"/>
          <w:color w:val="000000" w:themeColor="text1"/>
          <w:sz w:val="20"/>
          <w:szCs w:val="20"/>
        </w:rPr>
        <w:t>a każde żądanie Zamawiającego</w:t>
      </w:r>
      <w:r w:rsidRPr="001F564F">
        <w:rPr>
          <w:rFonts w:ascii="Cambria" w:hAnsi="Cambria" w:cs="Times New Roman"/>
          <w:color w:val="000000" w:themeColor="text1"/>
          <w:sz w:val="20"/>
          <w:szCs w:val="20"/>
        </w:rPr>
        <w:t>,</w:t>
      </w:r>
      <w:r w:rsidR="0089051B" w:rsidRPr="001F564F">
        <w:rPr>
          <w:rFonts w:ascii="Cambria" w:hAnsi="Cambria" w:cs="Times New Roman"/>
          <w:color w:val="000000" w:themeColor="text1"/>
          <w:sz w:val="20"/>
          <w:szCs w:val="20"/>
        </w:rPr>
        <w:t xml:space="preserve"> Wykonawca zobowiązany jest przedłożyć Zamawiającemu umowy o pracę oraz inne dokumenty (na przykład z ZUS) uwiarygadniające zatrudnienie osób realizujących czynności, do których odnosi się Obowiązek Zatrudnienia. Nieprzedłożenie umów i innych dokumentów (nie okazanie do wglądu), o których mowa w zdaniu poprzednim stanowi przypadek naruszenia Obowiązku Zatrudnienia</w:t>
      </w:r>
      <w:r w:rsidR="001B4B4D" w:rsidRPr="001F564F">
        <w:rPr>
          <w:rFonts w:ascii="Cambria" w:hAnsi="Cambria" w:cs="Times New Roman"/>
          <w:color w:val="000000" w:themeColor="text1"/>
          <w:sz w:val="20"/>
          <w:szCs w:val="20"/>
        </w:rPr>
        <w:t>;</w:t>
      </w:r>
    </w:p>
    <w:p w14:paraId="15AE4ED5" w14:textId="6D8CED5E" w:rsidR="00F55FC0" w:rsidRPr="001F564F" w:rsidRDefault="00AC4B9B" w:rsidP="001B4B4D">
      <w:pPr>
        <w:pStyle w:val="Teksttreci20"/>
        <w:numPr>
          <w:ilvl w:val="0"/>
          <w:numId w:val="25"/>
        </w:numPr>
        <w:shd w:val="clear" w:color="auto" w:fill="auto"/>
        <w:tabs>
          <w:tab w:val="left" w:pos="424"/>
        </w:tabs>
        <w:spacing w:before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1F564F">
        <w:rPr>
          <w:rFonts w:ascii="Cambria" w:hAnsi="Cambria" w:cs="Times New Roman"/>
          <w:color w:val="000000" w:themeColor="text1"/>
          <w:sz w:val="20"/>
          <w:szCs w:val="20"/>
        </w:rPr>
        <w:t>p</w:t>
      </w:r>
      <w:r w:rsidR="0089051B" w:rsidRPr="001F564F">
        <w:rPr>
          <w:rFonts w:ascii="Cambria" w:hAnsi="Cambria" w:cs="Times New Roman"/>
          <w:color w:val="000000" w:themeColor="text1"/>
          <w:sz w:val="20"/>
          <w:szCs w:val="20"/>
        </w:rPr>
        <w:t>rzedstawiciel Zamawiającego uprawniony jest do sprawdzania tożsamości Personelu Wykonawcy uczestniczącego w realizacji prac.</w:t>
      </w:r>
    </w:p>
    <w:p w14:paraId="170CCA66" w14:textId="77777777" w:rsidR="00AC4B9B" w:rsidRPr="001F564F" w:rsidRDefault="00AC4B9B" w:rsidP="000E313A">
      <w:pPr>
        <w:pStyle w:val="Teksttreci20"/>
        <w:shd w:val="clear" w:color="auto" w:fill="auto"/>
        <w:tabs>
          <w:tab w:val="left" w:pos="424"/>
        </w:tabs>
        <w:spacing w:before="0" w:line="240" w:lineRule="auto"/>
        <w:ind w:firstLine="0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7373ADE7" w14:textId="7C4AB703" w:rsidR="004F2D37" w:rsidRPr="001F564F" w:rsidRDefault="004F2D37" w:rsidP="000E313A">
      <w:pPr>
        <w:keepNext/>
        <w:keepLines/>
        <w:widowControl w:val="0"/>
        <w:spacing w:after="0" w:line="240" w:lineRule="auto"/>
        <w:jc w:val="center"/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</w:pPr>
      <w:bookmarkStart w:id="4" w:name="bookmark2"/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§</w:t>
      </w:r>
      <w:r w:rsidR="000E313A"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 xml:space="preserve"> </w:t>
      </w: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>3</w:t>
      </w: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.</w:t>
      </w:r>
      <w:bookmarkEnd w:id="4"/>
    </w:p>
    <w:p w14:paraId="595BD617" w14:textId="77777777" w:rsidR="000E313A" w:rsidRPr="001F564F" w:rsidRDefault="000E313A" w:rsidP="000E313A">
      <w:pPr>
        <w:keepNext/>
        <w:keepLines/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37E35C4C" w14:textId="77777777" w:rsidR="004F2D37" w:rsidRPr="001F564F" w:rsidRDefault="004F2D37" w:rsidP="001B4B4D">
      <w:pPr>
        <w:widowControl w:val="0"/>
        <w:numPr>
          <w:ilvl w:val="0"/>
          <w:numId w:val="32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Na zasadach określonych niniejszą umową Przekazujący Odpady za pośrednictwem Odbierającego Odpady zobowiązuje się dostarczać, a Prowadzący Instalację zobowiązuje się przyjmować do ZUOK odpady określone w załączniku nr 1 do niniejszej umowy w celu ich zagospodarowania (odzysku, recyklingu lub unieszkodliwiania).</w:t>
      </w:r>
    </w:p>
    <w:p w14:paraId="2858A04F" w14:textId="097D8611" w:rsidR="004F2D37" w:rsidRPr="001F564F" w:rsidRDefault="004F2D37" w:rsidP="001B4B4D">
      <w:pPr>
        <w:widowControl w:val="0"/>
        <w:numPr>
          <w:ilvl w:val="0"/>
          <w:numId w:val="32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Przekazujący Odpady zobowiązuje się dostarczać Prowadzącemu Instalację wszystkie </w:t>
      </w:r>
      <w:r w:rsidR="00E300B8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po</w:t>
      </w:r>
      <w:r w:rsidR="00865A8A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zyskane bezpośrednio </w:t>
      </w:r>
      <w:r w:rsidR="00E300B8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od</w:t>
      </w:r>
      <w:r w:rsidR="00865A8A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7A648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mieszkańców Gminy</w:t>
      </w:r>
      <w:r w:rsidR="00865A8A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Odpady,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określone kodami w załączniku nr </w:t>
      </w:r>
      <w:r w:rsidR="00865A8A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1</w:t>
      </w:r>
      <w:r w:rsidR="00701279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, przy czym ustala się, że pozyskane odpady nie mogą być </w:t>
      </w:r>
      <w:r w:rsidR="007A648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magazynowane, </w:t>
      </w:r>
      <w:r w:rsidR="00701279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 żaden sposób segregowane</w:t>
      </w:r>
      <w:r w:rsidR="00293AF2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, ani mieszane,</w:t>
      </w:r>
      <w:r w:rsidR="00701279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7A648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w okresie </w:t>
      </w:r>
      <w:r w:rsidR="00701279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pomiędzy ich odbiorem</w:t>
      </w:r>
      <w:r w:rsidR="00293AF2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,</w:t>
      </w:r>
      <w:r w:rsidR="00701279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a dostarczeniem 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do</w:t>
      </w:r>
      <w:r w:rsidR="00701279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7A648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I</w:t>
      </w:r>
      <w:r w:rsidR="00293AF2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nstalacj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i</w:t>
      </w:r>
      <w:r w:rsidR="00701279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7A648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</w:t>
      </w:r>
      <w:r w:rsidR="00701279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ykonawcy.</w:t>
      </w:r>
    </w:p>
    <w:p w14:paraId="1CB48BF7" w14:textId="7E95DB90" w:rsidR="008B35B3" w:rsidRPr="001F564F" w:rsidRDefault="008B35B3" w:rsidP="001B4B4D">
      <w:pPr>
        <w:pStyle w:val="Akapitzlist"/>
        <w:widowControl w:val="0"/>
        <w:numPr>
          <w:ilvl w:val="0"/>
          <w:numId w:val="32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Dla zapewnienia wymaganego poziomu recyklingu, stosunek ilościowy odpadów opakowaniowych</w:t>
      </w:r>
      <w:r w:rsidR="00DB43A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(</w:t>
      </w:r>
      <w:r w:rsidR="0050767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o kodach </w:t>
      </w:r>
      <w:r w:rsidR="00DB43A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15 01 01, 15 01 02, 15 01 06, 15 01 07)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do wszystkich dostarczonych odpadów </w:t>
      </w:r>
      <w:r w:rsidR="00DB43A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komunalnych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z terenu gminy musi wynosić co najmniej </w:t>
      </w:r>
      <w:r w:rsidR="00DB43A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30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%</w:t>
      </w:r>
      <w:r w:rsidR="00DB43A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, natomiast stosunek dostarczonych zmieszanych odpadów (</w:t>
      </w:r>
      <w:r w:rsidR="0050767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o kodzie </w:t>
      </w:r>
      <w:r w:rsidR="00DB43A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20 03 01) do wszystkich dostarczonych odpadów komunalnych z terenu gminy nie może być wyższy niż 50 %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. Przekazujący </w:t>
      </w:r>
      <w:r w:rsidR="00786C3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dpady zobowiązuje się do efektywnego rozwijania selektywnej zbiórki  na terenie gminy.</w:t>
      </w:r>
    </w:p>
    <w:p w14:paraId="22BB98AB" w14:textId="77777777" w:rsidR="001B4B4D" w:rsidRPr="001F564F" w:rsidRDefault="004F2D37" w:rsidP="001B4B4D">
      <w:pPr>
        <w:widowControl w:val="0"/>
        <w:numPr>
          <w:ilvl w:val="0"/>
          <w:numId w:val="32"/>
        </w:numPr>
        <w:tabs>
          <w:tab w:val="left" w:pos="424"/>
        </w:tabs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210612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Przekazujący Odpady zobowiązuje się do dostarcz</w:t>
      </w:r>
      <w:r w:rsidR="00F36D12" w:rsidRPr="00210612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a</w:t>
      </w:r>
      <w:r w:rsidRPr="00210612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nia odpadów w ilościach wynikających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br/>
        <w:t xml:space="preserve"> z faktycznego </w:t>
      </w:r>
      <w:r w:rsidR="00F36D12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ich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dostarczenia do Instalacji</w:t>
      </w:r>
      <w:r w:rsidR="00DD0E81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. W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ymienione ilości odpadów w załączniku nr 1 mają jedynie charakter orientacyjny nie zobowiązaniowy,  a Prowadzący Instalację zobowiązuje się do poddawania ich odpowiednio procesom:</w:t>
      </w:r>
    </w:p>
    <w:p w14:paraId="059D234C" w14:textId="77777777" w:rsidR="001B4B4D" w:rsidRPr="001F564F" w:rsidRDefault="004F2D37" w:rsidP="001B4B4D">
      <w:pPr>
        <w:pStyle w:val="Akapitzlist"/>
        <w:widowControl w:val="0"/>
        <w:numPr>
          <w:ilvl w:val="0"/>
          <w:numId w:val="9"/>
        </w:numPr>
        <w:tabs>
          <w:tab w:val="left" w:pos="424"/>
        </w:tabs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odzysku surowców wtórnych i odpadów ulegających biodegradacji zawartych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br/>
        <w:t>w zmieszanych odpadach komunalnych,</w:t>
      </w:r>
    </w:p>
    <w:p w14:paraId="47F24C67" w14:textId="77777777" w:rsidR="001B4B4D" w:rsidRPr="001F564F" w:rsidRDefault="004F2D37" w:rsidP="001B4B4D">
      <w:pPr>
        <w:pStyle w:val="Akapitzlist"/>
        <w:widowControl w:val="0"/>
        <w:numPr>
          <w:ilvl w:val="0"/>
          <w:numId w:val="9"/>
        </w:numPr>
        <w:tabs>
          <w:tab w:val="left" w:pos="424"/>
        </w:tabs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przyjęcia do sortowania odpadów zbieranych w sposób selektywny przeznaczonych do odzysku i recyklingu,</w:t>
      </w:r>
    </w:p>
    <w:p w14:paraId="456F1FFA" w14:textId="77777777" w:rsidR="001B4B4D" w:rsidRPr="001F564F" w:rsidRDefault="004F2D37" w:rsidP="001B4B4D">
      <w:pPr>
        <w:pStyle w:val="Akapitzlist"/>
        <w:widowControl w:val="0"/>
        <w:numPr>
          <w:ilvl w:val="0"/>
          <w:numId w:val="9"/>
        </w:numPr>
        <w:tabs>
          <w:tab w:val="left" w:pos="424"/>
        </w:tabs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składowania odpadów na składowisku odpadów innych niż niebezpieczne i obojętne,</w:t>
      </w:r>
    </w:p>
    <w:p w14:paraId="51DC422F" w14:textId="0991BEA7" w:rsidR="001B4B4D" w:rsidRPr="001F564F" w:rsidRDefault="004F2D37" w:rsidP="001B4B4D">
      <w:pPr>
        <w:pStyle w:val="Akapitzlist"/>
        <w:widowControl w:val="0"/>
        <w:numPr>
          <w:ilvl w:val="0"/>
          <w:numId w:val="9"/>
        </w:numPr>
        <w:tabs>
          <w:tab w:val="left" w:pos="424"/>
        </w:tabs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recyklingu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organicznego</w:t>
      </w:r>
      <w:r w:rsidR="001B4B4D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,</w:t>
      </w:r>
    </w:p>
    <w:p w14:paraId="050CBC0B" w14:textId="793F721D" w:rsidR="001B4B4D" w:rsidRPr="00210612" w:rsidRDefault="00FD21C9" w:rsidP="00FD21C9">
      <w:pPr>
        <w:pStyle w:val="Akapitzlist"/>
        <w:widowControl w:val="0"/>
        <w:numPr>
          <w:ilvl w:val="0"/>
          <w:numId w:val="9"/>
        </w:numPr>
        <w:tabs>
          <w:tab w:val="left" w:pos="424"/>
        </w:tabs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bookmarkStart w:id="5" w:name="_GoBack"/>
      <w:bookmarkEnd w:id="5"/>
      <w:r w:rsidRPr="00210612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poddania ich odpowiednim procesom, zgodnie z posiadanym pozwoleniem na przetwarzanie odpadów lub pozwoleniem zintegrowanym.</w:t>
      </w:r>
    </w:p>
    <w:p w14:paraId="638BA821" w14:textId="518A1816" w:rsidR="004F2D37" w:rsidRPr="001F564F" w:rsidRDefault="004F2D37" w:rsidP="001B4B4D">
      <w:pPr>
        <w:pStyle w:val="Akapitzlist"/>
        <w:widowControl w:val="0"/>
        <w:numPr>
          <w:ilvl w:val="0"/>
          <w:numId w:val="32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Prowadzący Instalację może przyjąć od Przekazującego Odpady także inne niż wymienione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br/>
        <w:t xml:space="preserve">w załączniku nr 1 rodzaje odpadów, pod warunkiem posiadania przez Prowadzącego Instalację wymaganych prawem decyzji administracyjnych, umożliwiających przyjęcie tych odpadów wg obowiązującego cennika 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Wykonawcy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.</w:t>
      </w:r>
    </w:p>
    <w:p w14:paraId="462A675B" w14:textId="30F827C0" w:rsidR="001B4B4D" w:rsidRPr="001F564F" w:rsidRDefault="004F2D37" w:rsidP="001B4B4D">
      <w:pPr>
        <w:widowControl w:val="0"/>
        <w:numPr>
          <w:ilvl w:val="0"/>
          <w:numId w:val="32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Przyjęcie odpadów, o których mowa w </w:t>
      </w:r>
      <w:r w:rsidR="00073CCA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ust. 5 </w:t>
      </w: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wymaga pisemnej zgody Prowadzącego Instalację,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bez konieczności sporządzania aneksu do niniejszej umowy</w:t>
      </w:r>
      <w:r w:rsidR="00DD0E81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.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</w:p>
    <w:p w14:paraId="554B0CB8" w14:textId="77777777" w:rsidR="001B4B4D" w:rsidRPr="001F564F" w:rsidRDefault="004F2D37" w:rsidP="001B4B4D">
      <w:pPr>
        <w:widowControl w:val="0"/>
        <w:numPr>
          <w:ilvl w:val="0"/>
          <w:numId w:val="32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Przekazujący Odpady przekazuje faktyczn</w:t>
      </w:r>
      <w:r w:rsidR="000A2AF3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e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ilości odpadów </w:t>
      </w:r>
      <w:r w:rsidR="000A2AF3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odebranych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od mieszkańców gminy przez Odbierającego Odpady</w:t>
      </w:r>
      <w:r w:rsidR="006437A3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,</w:t>
      </w:r>
      <w:r w:rsidR="0067657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bezpośrednio do ZUOK Wykonawcy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. Zadeklarowane ilości odpadów w załączniku nr 1, mają jedynie charakter szacunkowy.</w:t>
      </w:r>
    </w:p>
    <w:p w14:paraId="59CAB459" w14:textId="77777777" w:rsidR="001B4B4D" w:rsidRPr="001F564F" w:rsidRDefault="004F2D37" w:rsidP="001B4B4D">
      <w:pPr>
        <w:widowControl w:val="0"/>
        <w:numPr>
          <w:ilvl w:val="0"/>
          <w:numId w:val="32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Prowadzący Instalację nie może odmówić przyjęcia odpadów pochodzących od Przekazującego </w:t>
      </w:r>
      <w:r w:rsidR="00DD0E81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dpady określon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ych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rodzajowo w załączniku nr 1 jeżeli dostarczane odpady będą odpowiadały kodom odpadów.  </w:t>
      </w:r>
    </w:p>
    <w:p w14:paraId="50464350" w14:textId="77777777" w:rsidR="001B4B4D" w:rsidRPr="001F564F" w:rsidRDefault="004F2D37" w:rsidP="001B4B4D">
      <w:pPr>
        <w:widowControl w:val="0"/>
        <w:numPr>
          <w:ilvl w:val="0"/>
          <w:numId w:val="32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lastRenderedPageBreak/>
        <w:t>W przypadku odmowy przejęcia odpadów o których mowa w ust. 7 uprawnia się Przekazującego Odpady do naliczenia kary umownej Prowadzącemu Instalację w wysokości 3000 zł za każdy nie przyjęty transport.</w:t>
      </w:r>
      <w:r w:rsidR="00DD0E81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</w:p>
    <w:p w14:paraId="429D9583" w14:textId="77777777" w:rsidR="001B4B4D" w:rsidRPr="001F564F" w:rsidRDefault="004F2D37" w:rsidP="001B4B4D">
      <w:pPr>
        <w:widowControl w:val="0"/>
        <w:numPr>
          <w:ilvl w:val="0"/>
          <w:numId w:val="32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Prowadzący Instalację zobowiązuje się osiągnąć wymagany poziom recyklingu i przygotowania do ponownego użycia dostarczonych do instalacji odpadów komunalnych </w:t>
      </w:r>
      <w:r w:rsidR="000A2AF3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zgodnie z </w:t>
      </w:r>
      <w:r w:rsidR="003A78D1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obowiązującymi </w:t>
      </w:r>
      <w:r w:rsidR="000A2AF3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przepisami</w:t>
      </w:r>
      <w:r w:rsidR="004141FC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, przy </w:t>
      </w:r>
      <w:r w:rsidR="0088618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zastosowaniu zasad </w:t>
      </w:r>
      <w:r w:rsidR="0083273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dostarczania odpadów </w:t>
      </w:r>
      <w:r w:rsidR="0088618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określonych w § 3 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ust</w:t>
      </w:r>
      <w:r w:rsidR="0088618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2 niniejszej umowy</w:t>
      </w:r>
      <w:r w:rsidR="004141FC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.</w:t>
      </w:r>
    </w:p>
    <w:p w14:paraId="6AE9DF4D" w14:textId="185DF838" w:rsidR="001B4B4D" w:rsidRPr="001F564F" w:rsidRDefault="004F2D37" w:rsidP="00D903AB">
      <w:pPr>
        <w:widowControl w:val="0"/>
        <w:numPr>
          <w:ilvl w:val="0"/>
          <w:numId w:val="32"/>
        </w:numPr>
        <w:tabs>
          <w:tab w:val="left" w:pos="424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Warunkiem odpowiedzialności za osiągnięcie wymaganego poziomu recyklingu będzie wprowadzenie przez Przekazującego Odpady do SWZ na odbiór odpadów z terenu Gminy:</w:t>
      </w:r>
    </w:p>
    <w:p w14:paraId="271F5599" w14:textId="0CA0DB5E" w:rsidR="004F2D37" w:rsidRPr="001F564F" w:rsidRDefault="004F2D37" w:rsidP="000E313A">
      <w:pPr>
        <w:widowControl w:val="0"/>
        <w:spacing w:after="0" w:line="240" w:lineRule="auto"/>
        <w:ind w:left="1418" w:hanging="425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a)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ab/>
        <w:t xml:space="preserve">zapisów gwarantujących </w:t>
      </w:r>
      <w:r w:rsidR="0067657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bezpośrednie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dostarczenie wszystkich odpadów z terenu Gminy określonych kodami odpadów w załączniku nr 1 tylko do Prowadzącego Instalację, 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w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opar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ciu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system GPS gwarantując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y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śledzenie trasy zbiórki i dostarczenia odpadów do Prowadzącego Instalację</w:t>
      </w:r>
      <w:r w:rsidR="006437A3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</w:p>
    <w:p w14:paraId="2F000FE7" w14:textId="680849BE" w:rsidR="000E313A" w:rsidRPr="001F564F" w:rsidRDefault="004F2D37" w:rsidP="00D903AB">
      <w:pPr>
        <w:widowControl w:val="0"/>
        <w:spacing w:after="0" w:line="240" w:lineRule="auto"/>
        <w:ind w:left="1418" w:hanging="425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b)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ab/>
        <w:t xml:space="preserve">wprowadzenie kary umownej  za nieprzestrzeganie zasad o którym mowa w pkt a) oraz dostęp do systemu GPS 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dbierającego Odpady </w:t>
      </w:r>
    </w:p>
    <w:p w14:paraId="5F8377FE" w14:textId="77777777" w:rsidR="007E33E3" w:rsidRPr="001F564F" w:rsidRDefault="004F2D37" w:rsidP="007E33E3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Prowadzący  Instalację przekaże Zamawiającemu w terminie 15 dni od zakończenia każdego roku, informację o masie</w:t>
      </w:r>
      <w:r w:rsidR="00B36506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[Mg]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i rodzaju wydzielonych odpadów surowcowych (papier, metale, tworzywa sztuczne i szkło) ze strumienia przekazanych odpadów z terenu Gminy w ramach realizacji umowy</w:t>
      </w:r>
      <w:r w:rsidR="00B36506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.</w:t>
      </w:r>
    </w:p>
    <w:p w14:paraId="1F023DA3" w14:textId="2F600085" w:rsidR="007E33E3" w:rsidRPr="00FD21C9" w:rsidRDefault="004F2D37" w:rsidP="007E33E3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Ustalenie czy Prowadzący  Instalację osiągnął wymagane poziomy, następować będzie na </w:t>
      </w:r>
      <w:r w:rsidR="00FD21C9"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podstawie sprawozdań </w:t>
      </w:r>
      <w:r w:rsidRPr="00FD21C9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rocznych.</w:t>
      </w:r>
    </w:p>
    <w:p w14:paraId="0FC0E524" w14:textId="77777777" w:rsidR="007E33E3" w:rsidRPr="001F564F" w:rsidRDefault="004F2D37" w:rsidP="007E33E3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Prowadzący Instalację zobowiązany jest do zapłaty na rzecz Przekazującego Odpady kary umownej w przypadku nieosiągnięcia wymaganego poziomu recyklingu i przygotowania do ponownego użycia odpadów zgodnie z ust. 7 umowy, w wysokości jaką zostanie obciążony Przekazujący odpady. </w:t>
      </w:r>
    </w:p>
    <w:p w14:paraId="0915CBA4" w14:textId="204EF2AF" w:rsidR="006437A3" w:rsidRPr="001F564F" w:rsidRDefault="006437A3" w:rsidP="007E33E3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Przekazujący odpady udostępni </w:t>
      </w:r>
      <w:r w:rsidR="00B36506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na żądanie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Wykonawcy </w:t>
      </w:r>
      <w:r w:rsidR="00B36506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dane z systemu GPS Odbierającego Odpady, dotyczące określonych, wskazanych przez Wykonawcę transportów odpadów z terenu Gminy. </w:t>
      </w:r>
    </w:p>
    <w:p w14:paraId="78716699" w14:textId="77777777" w:rsidR="00B36506" w:rsidRPr="001F564F" w:rsidRDefault="00B36506" w:rsidP="000E313A">
      <w:pPr>
        <w:widowControl w:val="0"/>
        <w:spacing w:after="0" w:line="240" w:lineRule="auto"/>
        <w:ind w:left="426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4DB9848A" w14:textId="5F06456C" w:rsidR="004F2D37" w:rsidRPr="001F564F" w:rsidRDefault="004F2D37" w:rsidP="000E313A">
      <w:pPr>
        <w:widowControl w:val="0"/>
        <w:spacing w:after="0" w:line="240" w:lineRule="auto"/>
        <w:jc w:val="center"/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§</w:t>
      </w:r>
      <w:r w:rsidR="000E313A"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 xml:space="preserve"> </w:t>
      </w: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>4</w:t>
      </w: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14:paraId="1D6FA47E" w14:textId="77777777" w:rsidR="000E313A" w:rsidRPr="001F564F" w:rsidRDefault="000E313A" w:rsidP="000E313A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18D5FAB6" w14:textId="0E0FEB20" w:rsidR="00F0766B" w:rsidRPr="001F564F" w:rsidRDefault="004F2D37" w:rsidP="007E33E3">
      <w:pPr>
        <w:widowControl w:val="0"/>
        <w:numPr>
          <w:ilvl w:val="0"/>
          <w:numId w:val="33"/>
        </w:numPr>
        <w:tabs>
          <w:tab w:val="left" w:pos="417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Przekazujący Odpady w swoim imieniu i Odbierającego Odpady zobowiązuje się </w:t>
      </w:r>
      <w:r w:rsidR="00F0766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:</w:t>
      </w:r>
    </w:p>
    <w:p w14:paraId="641DBFD6" w14:textId="07B3FA4F" w:rsidR="00F0766B" w:rsidRPr="001F564F" w:rsidRDefault="00F0766B" w:rsidP="007E33E3">
      <w:pPr>
        <w:pStyle w:val="Akapitzlist"/>
        <w:widowControl w:val="0"/>
        <w:tabs>
          <w:tab w:val="left" w:pos="417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- do </w:t>
      </w:r>
      <w:r w:rsidR="004F2D3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dostarczania odpadów środkami transportu wymienionymi w wykazie, który stanowi załącznik nr 2 (załącznik ten zostanie uzupełniony </w:t>
      </w:r>
      <w:r w:rsidR="004A24C3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niezwłocznie </w:t>
      </w:r>
      <w:r w:rsidR="004F2D3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po zawarciu umowy z 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</w:t>
      </w:r>
      <w:r w:rsidR="004F2D3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dbierającym 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</w:t>
      </w:r>
      <w:r w:rsidR="004F2D3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dpady) do niniejszej </w:t>
      </w:r>
      <w:r w:rsidR="00403C3C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U</w:t>
      </w:r>
      <w:r w:rsidR="004F2D3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mowy na teren ZUOK tj. miejsce uprzednio wyznaczone przez upoważnionego pracownika Prowadzącego Instalację i wyładowania ich ściśle według poleceń obsługi 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ZUOK</w:t>
      </w:r>
      <w:r w:rsidR="004F2D3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oraz zasad określonych niniejszą umową</w:t>
      </w:r>
      <w:r w:rsidR="00403C3C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i </w:t>
      </w:r>
      <w:r w:rsidR="00F334E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„</w:t>
      </w:r>
      <w:r w:rsidR="00403C3C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Regulaminem przyjmowania odpadów </w:t>
      </w:r>
      <w:r w:rsidR="00F334E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do Zakładu Unieszkodliwiania Odpadów Komunalnych”</w:t>
      </w:r>
      <w:r w:rsidR="00403C3C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– stanowiącym integralną część Umowy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;</w:t>
      </w:r>
    </w:p>
    <w:p w14:paraId="3F885F76" w14:textId="05A2E912" w:rsidR="007E33E3" w:rsidRPr="001F564F" w:rsidRDefault="00F0766B" w:rsidP="00D903AB">
      <w:pPr>
        <w:pStyle w:val="Akapitzlist"/>
        <w:widowControl w:val="0"/>
        <w:tabs>
          <w:tab w:val="left" w:pos="417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- że o</w:t>
      </w:r>
      <w:r w:rsidR="0067657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dpady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będą</w:t>
      </w:r>
      <w:r w:rsidR="0067657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dostarczane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wyłącznie </w:t>
      </w:r>
      <w:r w:rsidR="00084112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i </w:t>
      </w:r>
      <w:r w:rsidR="0067657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bezpośrednio</w:t>
      </w:r>
      <w:r w:rsidR="006437A3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do ZUOK</w:t>
      </w:r>
      <w:r w:rsidR="0067657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, bez </w:t>
      </w:r>
      <w:r w:rsidR="00084112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stosowania</w:t>
      </w:r>
      <w:r w:rsidR="007F2F06" w:rsidRPr="001F564F">
        <w:rPr>
          <w:rFonts w:ascii="Cambria" w:eastAsia="Courier New" w:hAnsi="Cambria"/>
          <w:color w:val="000000" w:themeColor="text1"/>
          <w:sz w:val="20"/>
          <w:szCs w:val="20"/>
          <w:u w:val="single"/>
          <w:lang w:eastAsia="pl-PL" w:bidi="pl-PL"/>
        </w:rPr>
        <w:t xml:space="preserve"> </w:t>
      </w:r>
      <w:r w:rsidR="0067657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pośrednictwa stacji przeładunkowej lub innego magazynu. </w:t>
      </w:r>
    </w:p>
    <w:p w14:paraId="611E7D52" w14:textId="4360E01C" w:rsidR="004F2D37" w:rsidRPr="001F564F" w:rsidRDefault="004F2D37" w:rsidP="007E33E3">
      <w:pPr>
        <w:pStyle w:val="Akapitzlist"/>
        <w:widowControl w:val="0"/>
        <w:numPr>
          <w:ilvl w:val="0"/>
          <w:numId w:val="33"/>
        </w:numPr>
        <w:tabs>
          <w:tab w:val="left" w:pos="417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Przekazujący Odpady ponosi pełną odpowiedzialność za szkody wyrządzone na terenie ZUOK przez własnych pracowników jak i osoby, którymi się posługuje przy wykonywaniu niniejszej umowy, jak również za szkody wyrządzone osobom trzecim przy wykonywaniu niniejszej umowy.</w:t>
      </w:r>
    </w:p>
    <w:p w14:paraId="69BA8ECC" w14:textId="77777777" w:rsidR="004F2D37" w:rsidRPr="001F564F" w:rsidRDefault="004F2D37" w:rsidP="007E33E3">
      <w:pPr>
        <w:widowControl w:val="0"/>
        <w:numPr>
          <w:ilvl w:val="0"/>
          <w:numId w:val="33"/>
        </w:numPr>
        <w:tabs>
          <w:tab w:val="left" w:pos="417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Przekazujący Odpady zobowiązuje się nie mieszać odpadów zebranych selektywnie ze zmieszanymi odpadami komunalnymi.</w:t>
      </w:r>
    </w:p>
    <w:p w14:paraId="35052A69" w14:textId="77777777" w:rsidR="004F2D37" w:rsidRPr="001F564F" w:rsidRDefault="004F2D37" w:rsidP="007E33E3">
      <w:pPr>
        <w:widowControl w:val="0"/>
        <w:numPr>
          <w:ilvl w:val="0"/>
          <w:numId w:val="33"/>
        </w:numPr>
        <w:tabs>
          <w:tab w:val="left" w:pos="417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Zasady przyjmowania odpadów do ZUOK określa „Regulamin przyjmowania odpadów do Zakładu Unieszkodliwiania Odpadów Komunalnych" (dalej Regulamin), obowiązujący w ZUOK na dzień złożenia oferty. W przypadku rozbieżności zapisów regulaminu z zapisami umowy, wiążące są zapisy umowy.</w:t>
      </w:r>
    </w:p>
    <w:p w14:paraId="2238D31E" w14:textId="691034F1" w:rsidR="004F2D37" w:rsidRPr="001F564F" w:rsidRDefault="004F2D37" w:rsidP="007E33E3">
      <w:pPr>
        <w:widowControl w:val="0"/>
        <w:numPr>
          <w:ilvl w:val="0"/>
          <w:numId w:val="33"/>
        </w:numPr>
        <w:tabs>
          <w:tab w:val="left" w:pos="417"/>
        </w:tabs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F564F">
        <w:rPr>
          <w:rFonts w:ascii="Cambria" w:hAnsi="Cambria"/>
          <w:color w:val="000000" w:themeColor="text1"/>
          <w:sz w:val="20"/>
          <w:szCs w:val="20"/>
        </w:rPr>
        <w:t>Dopuszcza się możliwość zmiany wewnątrzzakładowego Regulaminu przyjmowania odpadów przez Wykonawcę, z terminem obowiązywania po upływie 7 dni od dostarczenia go Zamawiającemu.</w:t>
      </w:r>
    </w:p>
    <w:p w14:paraId="3D0E4AD7" w14:textId="77777777" w:rsidR="004F2D37" w:rsidRPr="001F564F" w:rsidRDefault="004F2D37" w:rsidP="000E313A">
      <w:pPr>
        <w:widowControl w:val="0"/>
        <w:spacing w:after="0" w:line="240" w:lineRule="auto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6859F657" w14:textId="09B696C7" w:rsidR="004F2D37" w:rsidRPr="001F564F" w:rsidRDefault="004F2D37" w:rsidP="000E313A">
      <w:pPr>
        <w:widowControl w:val="0"/>
        <w:spacing w:after="0" w:line="240" w:lineRule="auto"/>
        <w:jc w:val="center"/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§</w:t>
      </w:r>
      <w:r w:rsidR="000E313A"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 xml:space="preserve"> </w:t>
      </w: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>5</w:t>
      </w: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14:paraId="4E68133B" w14:textId="77777777" w:rsidR="000E313A" w:rsidRPr="001F564F" w:rsidRDefault="000E313A" w:rsidP="000E313A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5E4C5872" w14:textId="16EC21C3" w:rsidR="004F2D37" w:rsidRPr="001F564F" w:rsidRDefault="004F2D37" w:rsidP="007E33E3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Opłaty netto za zagospodarowanie </w:t>
      </w:r>
      <w:r w:rsidR="00A34B1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odpadów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(wynagrodzenie netto z tytułu wykonywania niniejszej umowy) określa aktualnie obowiązująca tabela opłat (cennik), stanowiąca załącznik nr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lastRenderedPageBreak/>
        <w:t xml:space="preserve">3 do niniejszej umowy. Do wskazanych w cenniku opłat należy doliczyć podatek VAT w aktualnie obowiązującej wysokości i jest ustalony w oparciu o złożoną ofertę. </w:t>
      </w:r>
    </w:p>
    <w:p w14:paraId="31E9FC62" w14:textId="2558BBE9" w:rsidR="004F2D37" w:rsidRPr="001F564F" w:rsidRDefault="004F2D37" w:rsidP="007E33E3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O zamiarze zmiany opłat określonych w załączniku nr 3, Prowadzący Instalację powiadomi Przekazującego Odpady pisemnie (listem poleconym za potwierdzeniem odbioru) w terminie 14 dni przed planowaną zmianą. Informacje o zmianie opłat Prowadzący Instalację zamieści także na Stronie internetowej </w:t>
      </w:r>
    </w:p>
    <w:p w14:paraId="788415D0" w14:textId="77777777" w:rsidR="004F2D37" w:rsidRPr="001F564F" w:rsidRDefault="004F2D37" w:rsidP="007E33E3">
      <w:pPr>
        <w:widowControl w:val="0"/>
        <w:numPr>
          <w:ilvl w:val="0"/>
          <w:numId w:val="34"/>
        </w:numPr>
        <w:tabs>
          <w:tab w:val="left" w:pos="428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Zmiana opłat za zagospodarowanie odpadów nie wymaga zmiany niniejszej umowy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br/>
        <w:t>i obowiązuje po upływie 14 dni od dnia otrzymania powiadomienia przez Przekazującego Odpady.</w:t>
      </w:r>
    </w:p>
    <w:p w14:paraId="7E45C113" w14:textId="306ED9D3" w:rsidR="004F2D37" w:rsidRPr="001F564F" w:rsidRDefault="004F2D37" w:rsidP="007E33E3">
      <w:pPr>
        <w:widowControl w:val="0"/>
        <w:numPr>
          <w:ilvl w:val="0"/>
          <w:numId w:val="34"/>
        </w:numPr>
        <w:tabs>
          <w:tab w:val="left" w:pos="428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Pisemne oświadczenie Przekazującego </w:t>
      </w:r>
      <w:r w:rsidR="002E702A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dpady o braku zgody na zmianę opłat jest równoznaczne z wypowiedzeniem umowy</w:t>
      </w:r>
      <w:r w:rsidR="00B36506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zgodnie z paragrafem 8 ust 2 umowy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.</w:t>
      </w:r>
    </w:p>
    <w:p w14:paraId="27A74361" w14:textId="77777777" w:rsidR="000E313A" w:rsidRPr="001F564F" w:rsidRDefault="000E313A" w:rsidP="000E313A">
      <w:pPr>
        <w:widowControl w:val="0"/>
        <w:tabs>
          <w:tab w:val="left" w:pos="428"/>
        </w:tabs>
        <w:spacing w:after="0" w:line="240" w:lineRule="auto"/>
        <w:ind w:left="426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550CE120" w14:textId="3CC309B0" w:rsidR="004F2D37" w:rsidRPr="001F564F" w:rsidRDefault="004F2D37" w:rsidP="000E313A">
      <w:pPr>
        <w:widowControl w:val="0"/>
        <w:spacing w:after="0" w:line="240" w:lineRule="auto"/>
        <w:jc w:val="center"/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§</w:t>
      </w:r>
      <w:r w:rsidR="000E313A"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 xml:space="preserve"> </w:t>
      </w: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>6</w:t>
      </w: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14:paraId="3842FF89" w14:textId="77777777" w:rsidR="000E313A" w:rsidRPr="001F564F" w:rsidRDefault="000E313A" w:rsidP="000E313A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DF78E48" w14:textId="31F6F06E" w:rsidR="007E33E3" w:rsidRPr="001F564F" w:rsidRDefault="004F2D37" w:rsidP="007E33E3">
      <w:pPr>
        <w:pStyle w:val="Akapitzlist"/>
        <w:widowControl w:val="0"/>
        <w:numPr>
          <w:ilvl w:val="0"/>
          <w:numId w:val="41"/>
        </w:numPr>
        <w:tabs>
          <w:tab w:val="left" w:pos="428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Wynagrodzenie za zagospodarowanie odpadów</w:t>
      </w:r>
      <w:r w:rsidR="00A34B1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,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Przekazujący Odpady zobowiązany jest uregulować</w:t>
      </w:r>
      <w:r w:rsidR="00A34B1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na rzecz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416FB3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Wykonawcy </w:t>
      </w:r>
      <w:r w:rsidR="00A34B1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u</w:t>
      </w:r>
      <w:r w:rsidR="00416FB3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mowy,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przelewem bankowym w terminie 14 dni od daty otrzymania faktury na rachunek bankowy wskazany na fakturze.</w:t>
      </w:r>
    </w:p>
    <w:p w14:paraId="40905FFF" w14:textId="07AEB858" w:rsidR="007E33E3" w:rsidRPr="001F564F" w:rsidRDefault="004F2D37" w:rsidP="007E33E3">
      <w:pPr>
        <w:pStyle w:val="Akapitzlist"/>
        <w:widowControl w:val="0"/>
        <w:numPr>
          <w:ilvl w:val="0"/>
          <w:numId w:val="41"/>
        </w:numPr>
        <w:tabs>
          <w:tab w:val="left" w:pos="428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Rozliczenie świadczonych usług odbywa się w cyklach miesięcznych.</w:t>
      </w:r>
    </w:p>
    <w:p w14:paraId="746601D2" w14:textId="404277C0" w:rsidR="007E33E3" w:rsidRPr="001F564F" w:rsidRDefault="004F2D37" w:rsidP="007E33E3">
      <w:pPr>
        <w:pStyle w:val="Akapitzlist"/>
        <w:widowControl w:val="0"/>
        <w:numPr>
          <w:ilvl w:val="0"/>
          <w:numId w:val="41"/>
        </w:numPr>
        <w:tabs>
          <w:tab w:val="left" w:pos="428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Załącznikiem do faktury jest raport bilansowy odpadów przekazanych w danym okresie rozliczeniowym.</w:t>
      </w:r>
    </w:p>
    <w:p w14:paraId="632ED89F" w14:textId="679258D0" w:rsidR="004F2D37" w:rsidRPr="001F564F" w:rsidRDefault="004F2D37" w:rsidP="007E33E3">
      <w:pPr>
        <w:pStyle w:val="Akapitzlist"/>
        <w:widowControl w:val="0"/>
        <w:numPr>
          <w:ilvl w:val="0"/>
          <w:numId w:val="41"/>
        </w:numPr>
        <w:tabs>
          <w:tab w:val="left" w:pos="428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Prowadzący Instalację wystawia faktury po zakończeniu każdego miesiąca.</w:t>
      </w:r>
    </w:p>
    <w:p w14:paraId="1C469391" w14:textId="77777777" w:rsidR="000E313A" w:rsidRPr="001F564F" w:rsidRDefault="000E313A" w:rsidP="000E313A">
      <w:pPr>
        <w:widowControl w:val="0"/>
        <w:tabs>
          <w:tab w:val="left" w:pos="428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17394992" w14:textId="354A87C6" w:rsidR="004F2D37" w:rsidRPr="001F564F" w:rsidRDefault="004F2D37" w:rsidP="000E313A">
      <w:pPr>
        <w:keepNext/>
        <w:keepLines/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</w:pPr>
      <w:bookmarkStart w:id="6" w:name="bookmark3"/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>§</w:t>
      </w:r>
      <w:r w:rsidR="000E313A"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>7</w:t>
      </w: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>.</w:t>
      </w:r>
      <w:bookmarkEnd w:id="6"/>
    </w:p>
    <w:p w14:paraId="074790FF" w14:textId="77777777" w:rsidR="007E33E3" w:rsidRPr="001F564F" w:rsidRDefault="007E33E3" w:rsidP="000E313A">
      <w:pPr>
        <w:keepNext/>
        <w:keepLines/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</w:pPr>
    </w:p>
    <w:p w14:paraId="0BC8188B" w14:textId="69E36D9F" w:rsidR="004F2D37" w:rsidRPr="001F564F" w:rsidRDefault="004F2D37" w:rsidP="007E33E3">
      <w:pPr>
        <w:pStyle w:val="Akapitzlist"/>
        <w:widowControl w:val="0"/>
        <w:numPr>
          <w:ilvl w:val="0"/>
          <w:numId w:val="39"/>
        </w:numPr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Przekazujący Odpady za pośrednictwem 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dbierającego </w:t>
      </w:r>
      <w:r w:rsidR="002F6844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O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dpady zobowiązuje się do prowadzenia ewidencji </w:t>
      </w:r>
      <w:r w:rsidR="00D578F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odpadów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 BDO.</w:t>
      </w:r>
    </w:p>
    <w:p w14:paraId="2425DBCD" w14:textId="77777777" w:rsidR="00B436B8" w:rsidRPr="001F564F" w:rsidRDefault="00B436B8" w:rsidP="000E313A">
      <w:pPr>
        <w:widowControl w:val="0"/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54AFA8EF" w14:textId="3570A0EA" w:rsidR="004F2D37" w:rsidRPr="001F564F" w:rsidRDefault="004F2D37" w:rsidP="000E313A">
      <w:pPr>
        <w:widowControl w:val="0"/>
        <w:spacing w:after="0" w:line="240" w:lineRule="auto"/>
        <w:jc w:val="center"/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§</w:t>
      </w:r>
      <w:r w:rsidR="000E313A"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 xml:space="preserve"> </w:t>
      </w: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>8</w:t>
      </w: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14:paraId="031B0AC4" w14:textId="77777777" w:rsidR="000E313A" w:rsidRPr="001F564F" w:rsidRDefault="000E313A" w:rsidP="000E313A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69BBC60" w14:textId="4D890BA6" w:rsidR="007E33E3" w:rsidRPr="001F564F" w:rsidRDefault="004F2D37" w:rsidP="007E33E3">
      <w:pPr>
        <w:pStyle w:val="Akapitzlist"/>
        <w:widowControl w:val="0"/>
        <w:numPr>
          <w:ilvl w:val="0"/>
          <w:numId w:val="42"/>
        </w:numPr>
        <w:tabs>
          <w:tab w:val="left" w:pos="428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Umowa niniejsza zostaje zawarta na okres od dnia </w:t>
      </w:r>
      <w:r w:rsidR="00BF494F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………………..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– </w:t>
      </w:r>
      <w:r w:rsidR="00BF494F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………………………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r.</w:t>
      </w:r>
    </w:p>
    <w:p w14:paraId="640C3552" w14:textId="6C7BAAEF" w:rsidR="007E33E3" w:rsidRPr="001F564F" w:rsidRDefault="004F2D37" w:rsidP="007E33E3">
      <w:pPr>
        <w:pStyle w:val="Akapitzlist"/>
        <w:widowControl w:val="0"/>
        <w:numPr>
          <w:ilvl w:val="0"/>
          <w:numId w:val="42"/>
        </w:numPr>
        <w:tabs>
          <w:tab w:val="left" w:pos="428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Każda ze Stron może rozwiązać umowę z zachowaniem jednomiesięcznego okresu wypowiedzenia dokonanego w formie pisemnej pod rygorem nieważności, ze skutkiem przypadającym na koniec miesiąca kalendarzowego.</w:t>
      </w:r>
    </w:p>
    <w:p w14:paraId="66DF1E92" w14:textId="5F597F3E" w:rsidR="004F2D37" w:rsidRPr="001F564F" w:rsidRDefault="004F2D37" w:rsidP="007E33E3">
      <w:pPr>
        <w:pStyle w:val="Akapitzlist"/>
        <w:widowControl w:val="0"/>
        <w:numPr>
          <w:ilvl w:val="0"/>
          <w:numId w:val="42"/>
        </w:numPr>
        <w:tabs>
          <w:tab w:val="left" w:pos="428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Umowa może zostać również rozwiązana </w:t>
      </w:r>
      <w:r w:rsidR="00A1688F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za porozumieniem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 każdym czasie, na mocy zgodnych oświadczeń woli Stron.</w:t>
      </w:r>
    </w:p>
    <w:p w14:paraId="0773676F" w14:textId="77777777" w:rsidR="007E33E3" w:rsidRPr="001F564F" w:rsidRDefault="007E33E3" w:rsidP="007E33E3">
      <w:pPr>
        <w:pStyle w:val="Akapitzlist"/>
        <w:widowControl w:val="0"/>
        <w:tabs>
          <w:tab w:val="left" w:pos="428"/>
        </w:tabs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18A4C3DF" w14:textId="3CD9F678" w:rsidR="004F2D37" w:rsidRPr="001F564F" w:rsidRDefault="004F2D37" w:rsidP="000E313A">
      <w:pPr>
        <w:keepNext/>
        <w:keepLines/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</w:pPr>
      <w:bookmarkStart w:id="7" w:name="bookmark4"/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>§</w:t>
      </w:r>
      <w:r w:rsidR="000E313A"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>9.</w:t>
      </w:r>
      <w:bookmarkEnd w:id="7"/>
    </w:p>
    <w:p w14:paraId="5E255E17" w14:textId="77777777" w:rsidR="000E313A" w:rsidRPr="001F564F" w:rsidRDefault="000E313A" w:rsidP="000E313A">
      <w:pPr>
        <w:keepNext/>
        <w:keepLines/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</w:pPr>
    </w:p>
    <w:p w14:paraId="32C68AFE" w14:textId="0BF2236D" w:rsidR="00A4148D" w:rsidRPr="001F564F" w:rsidRDefault="00331944" w:rsidP="006A7E31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Strony zgodnie postanawiają, że Prowadzący Instalację, zastrzega możliwość naliczania kar umownych w</w:t>
      </w:r>
      <w:r w:rsidR="00FB137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przypadku 3</w:t>
      </w:r>
      <w:r w:rsidR="00D578F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(trzy) </w:t>
      </w:r>
      <w:r w:rsidR="00FB137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–</w:t>
      </w:r>
      <w:r w:rsidR="00D578F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</w:t>
      </w:r>
      <w:r w:rsidR="00FB137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krotnego dostarczenia Prowadzącemu Instalację przez Przekazującego Odpady za pośrednictwem Odbierającego Odpady, odpadów uzyskanych z indywidualnych odbiorów tj. z nieruchomości</w:t>
      </w:r>
      <w:r w:rsidR="007F2F06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zamieszkałych</w:t>
      </w:r>
      <w:r w:rsidR="00FB137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położonych w granicach administracyjnych Gminy, po </w:t>
      </w:r>
      <w:r w:rsidR="00A4148D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:</w:t>
      </w:r>
    </w:p>
    <w:p w14:paraId="70F32ECD" w14:textId="38D90B46" w:rsidR="00A4148D" w:rsidRPr="001F564F" w:rsidRDefault="00A34B10" w:rsidP="006A7E31">
      <w:pPr>
        <w:pStyle w:val="Akapitzlist"/>
        <w:widowControl w:val="0"/>
        <w:numPr>
          <w:ilvl w:val="0"/>
          <w:numId w:val="44"/>
        </w:numPr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ich </w:t>
      </w:r>
      <w:r w:rsidR="00FB137B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pośredniej segregacji</w:t>
      </w:r>
      <w:r w:rsidR="00D578F5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przez Odbierającego Odpady</w:t>
      </w:r>
      <w:r w:rsidR="000E313A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,</w:t>
      </w:r>
    </w:p>
    <w:p w14:paraId="091E3FF8" w14:textId="77777777" w:rsidR="00A4148D" w:rsidRPr="001F564F" w:rsidRDefault="00FB137B" w:rsidP="006A7E31">
      <w:pPr>
        <w:pStyle w:val="Akapitzlist"/>
        <w:widowControl w:val="0"/>
        <w:numPr>
          <w:ilvl w:val="0"/>
          <w:numId w:val="44"/>
        </w:numPr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zastosowaniu odzysku przez Odbierającego Odpady,</w:t>
      </w:r>
    </w:p>
    <w:p w14:paraId="62D4983E" w14:textId="6E847ACD" w:rsidR="00A4148D" w:rsidRPr="001F564F" w:rsidRDefault="00786C37" w:rsidP="006A7E31">
      <w:pPr>
        <w:pStyle w:val="Akapitzlist"/>
        <w:widowControl w:val="0"/>
        <w:numPr>
          <w:ilvl w:val="0"/>
          <w:numId w:val="44"/>
        </w:numPr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przeładunku</w:t>
      </w:r>
      <w:r w:rsidR="00A4148D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(nie dotyczy </w:t>
      </w:r>
      <w:r w:rsidR="00A34B10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udowodnionej dokumentem </w:t>
      </w:r>
      <w:r w:rsidR="00A4148D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awarii pojazdu)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,</w:t>
      </w:r>
    </w:p>
    <w:p w14:paraId="0D8F8498" w14:textId="55D408EA" w:rsidR="006A7E31" w:rsidRPr="001F564F" w:rsidRDefault="00FB137B" w:rsidP="00D903AB">
      <w:pPr>
        <w:widowControl w:val="0"/>
        <w:spacing w:after="0" w:line="240" w:lineRule="auto"/>
        <w:ind w:left="72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w wysokości </w:t>
      </w:r>
      <w:r w:rsidR="00A4148D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3.000 (trzy tysiące)</w:t>
      </w:r>
      <w:r w:rsidR="000E313A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zł. każdorazowo.</w:t>
      </w:r>
    </w:p>
    <w:p w14:paraId="39BB9CD2" w14:textId="2EEAD941" w:rsidR="00FB137B" w:rsidRPr="001F564F" w:rsidRDefault="00FB137B" w:rsidP="00A53D2B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Podstawą naliczenia kary umownej, określonej w § 9 pkt 1</w:t>
      </w:r>
      <w:r w:rsidR="00A4148D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,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będzie </w:t>
      </w:r>
      <w:r w:rsidR="00845D4A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sporządzony </w:t>
      </w:r>
      <w:r w:rsidR="00A4148D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protokół wraz z dokumentacją fotograficzną odpadów</w:t>
      </w:r>
      <w:r w:rsidR="00845D4A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 a także dane z systemu GPS Odbierającego Odpady.</w:t>
      </w:r>
    </w:p>
    <w:p w14:paraId="029D554E" w14:textId="77777777" w:rsidR="00A53D2B" w:rsidRPr="001F564F" w:rsidRDefault="00A53D2B" w:rsidP="00A53D2B">
      <w:pPr>
        <w:pStyle w:val="Akapitzlist"/>
        <w:widowControl w:val="0"/>
        <w:spacing w:after="0" w:line="240" w:lineRule="auto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18BD76B0" w14:textId="77777777" w:rsidR="004F2D37" w:rsidRPr="001F564F" w:rsidRDefault="004F2D37" w:rsidP="000E313A">
      <w:pPr>
        <w:widowControl w:val="0"/>
        <w:spacing w:after="0" w:line="240" w:lineRule="auto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377F0EB6" w14:textId="134F3A47" w:rsidR="004F2D37" w:rsidRPr="001F564F" w:rsidRDefault="004F2D37" w:rsidP="000E313A">
      <w:pPr>
        <w:widowControl w:val="0"/>
        <w:spacing w:after="0" w:line="240" w:lineRule="auto"/>
        <w:jc w:val="center"/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§</w:t>
      </w:r>
      <w:r w:rsidR="00FB137B"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 xml:space="preserve"> 10</w:t>
      </w: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14:paraId="617B61B3" w14:textId="77777777" w:rsidR="000E313A" w:rsidRPr="001F564F" w:rsidRDefault="000E313A" w:rsidP="000E313A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3AEB4617" w14:textId="77777777" w:rsidR="00A4253A" w:rsidRPr="001F564F" w:rsidRDefault="00A4253A" w:rsidP="000E313A">
      <w:pPr>
        <w:widowControl w:val="0"/>
        <w:spacing w:after="0" w:line="240" w:lineRule="auto"/>
        <w:ind w:left="460" w:hanging="46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1.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ab/>
        <w:t>W sprawach nieuregulowanych niniejszą umową zastosowanie mają przepisy ustawy prawo zamówień publicznych i  kodeksu cywilnego.</w:t>
      </w:r>
    </w:p>
    <w:p w14:paraId="6EECAAD5" w14:textId="1193ACA0" w:rsidR="00A4253A" w:rsidRPr="001F564F" w:rsidRDefault="00A4253A" w:rsidP="000E313A">
      <w:pPr>
        <w:widowControl w:val="0"/>
        <w:spacing w:after="0" w:line="240" w:lineRule="auto"/>
        <w:ind w:left="460" w:hanging="46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2. </w:t>
      </w:r>
      <w:r w:rsidR="000E313A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ab/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Wszelkie spory mogące wyniknąć w przyszłości na tle stosowania niniejszej Umowy strony poddają orzecznictwu sądu właściwego dla siedziby Przekazującego odpady.</w:t>
      </w:r>
    </w:p>
    <w:p w14:paraId="3018C978" w14:textId="77777777" w:rsidR="00A4253A" w:rsidRPr="001F564F" w:rsidRDefault="00A4253A" w:rsidP="000E313A">
      <w:pPr>
        <w:widowControl w:val="0"/>
        <w:spacing w:after="0" w:line="240" w:lineRule="auto"/>
        <w:ind w:left="460" w:hanging="46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3. 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ab/>
        <w:t>Wszelkie zmiany postanowień niniejszej Umowy, za wyjątkiem postanowień zawartych w § 5, wymagają zachowania formy pisemnej pod rygorem nieważności.</w:t>
      </w:r>
    </w:p>
    <w:p w14:paraId="3E5D165A" w14:textId="4266EDBF" w:rsidR="004F2D37" w:rsidRPr="001F564F" w:rsidRDefault="00A4253A" w:rsidP="00D903AB">
      <w:pPr>
        <w:widowControl w:val="0"/>
        <w:spacing w:after="0" w:line="240" w:lineRule="auto"/>
        <w:ind w:left="460" w:hanging="46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lastRenderedPageBreak/>
        <w:t>4.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ab/>
      </w:r>
      <w:r w:rsidR="004F2D3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Osobami odpowiedzialnymi za </w:t>
      </w:r>
      <w:r w:rsidR="00EC4D0E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nadzór nad prawidłową realizacją zapisów niniejszej Umowy, będą :</w:t>
      </w:r>
    </w:p>
    <w:p w14:paraId="142F41F5" w14:textId="3BB4205F" w:rsidR="004F2D37" w:rsidRPr="001F564F" w:rsidRDefault="00EC4D0E" w:rsidP="000E313A">
      <w:pPr>
        <w:widowControl w:val="0"/>
        <w:tabs>
          <w:tab w:val="left" w:pos="426"/>
          <w:tab w:val="left" w:pos="943"/>
        </w:tabs>
        <w:spacing w:after="0" w:line="240" w:lineRule="auto"/>
        <w:ind w:left="90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z</w:t>
      </w:r>
      <w:r w:rsidR="004F2D3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e strony Prowadzącego </w:t>
      </w:r>
      <w:r w:rsidR="00BF494F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Instalację:………………………..</w:t>
      </w:r>
    </w:p>
    <w:p w14:paraId="7401FD83" w14:textId="3608C372" w:rsidR="004F2D37" w:rsidRPr="001F564F" w:rsidRDefault="00EC4D0E" w:rsidP="000E313A">
      <w:pPr>
        <w:widowControl w:val="0"/>
        <w:spacing w:after="0" w:line="240" w:lineRule="auto"/>
        <w:ind w:left="90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z</w:t>
      </w:r>
      <w:r w:rsidR="004F2D37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e strony Przekazującego Odpady: </w:t>
      </w:r>
      <w:r w:rsidR="00BF494F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……………………………</w:t>
      </w:r>
    </w:p>
    <w:p w14:paraId="0B677C8F" w14:textId="77777777" w:rsidR="004F2D37" w:rsidRPr="001F564F" w:rsidRDefault="004F2D37" w:rsidP="000E313A">
      <w:pPr>
        <w:widowControl w:val="0"/>
        <w:spacing w:after="0" w:line="240" w:lineRule="auto"/>
        <w:ind w:left="900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1C223811" w14:textId="10D11BAF" w:rsidR="004F2D37" w:rsidRPr="001F564F" w:rsidRDefault="004F2D37" w:rsidP="000E313A">
      <w:pPr>
        <w:keepNext/>
        <w:keepLines/>
        <w:widowControl w:val="0"/>
        <w:spacing w:after="0" w:line="240" w:lineRule="auto"/>
        <w:ind w:left="3540" w:firstLine="708"/>
        <w:jc w:val="both"/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</w:pPr>
      <w:bookmarkStart w:id="8" w:name="bookmark5"/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 xml:space="preserve">   §</w:t>
      </w:r>
      <w:r w:rsidR="000E313A"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>11</w:t>
      </w: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/>
        </w:rPr>
        <w:t>.</w:t>
      </w:r>
      <w:bookmarkEnd w:id="8"/>
    </w:p>
    <w:p w14:paraId="3CA4A4B3" w14:textId="77777777" w:rsidR="000E313A" w:rsidRPr="001F564F" w:rsidRDefault="000E313A" w:rsidP="000E313A">
      <w:pPr>
        <w:keepNext/>
        <w:keepLines/>
        <w:widowControl w:val="0"/>
        <w:spacing w:after="0" w:line="240" w:lineRule="auto"/>
        <w:ind w:left="3540" w:firstLine="708"/>
        <w:jc w:val="both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67CDADE7" w14:textId="77777777" w:rsidR="004F2D37" w:rsidRPr="001F564F" w:rsidRDefault="004F2D37" w:rsidP="000E313A">
      <w:pPr>
        <w:widowControl w:val="0"/>
        <w:spacing w:after="0" w:line="240" w:lineRule="auto"/>
        <w:ind w:left="180" w:right="78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Umowa niniejsza została sporządzona w dwóch jednobrzmiących egzemplarzach po jednym dla każdej ze Stron.</w:t>
      </w:r>
    </w:p>
    <w:p w14:paraId="58956CEE" w14:textId="411FC3FE" w:rsidR="004F2D37" w:rsidRPr="001F564F" w:rsidRDefault="004F2D37" w:rsidP="000E313A">
      <w:pPr>
        <w:widowControl w:val="0"/>
        <w:spacing w:after="0" w:line="240" w:lineRule="auto"/>
        <w:ind w:left="3540" w:firstLine="708"/>
        <w:jc w:val="both"/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 xml:space="preserve">   §</w:t>
      </w:r>
      <w:r w:rsidR="000E313A"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 xml:space="preserve"> </w:t>
      </w:r>
      <w:r w:rsidRPr="001F564F">
        <w:rPr>
          <w:rFonts w:ascii="Cambria" w:hAnsi="Cambria"/>
          <w:b/>
          <w:bCs/>
          <w:color w:val="000000" w:themeColor="text1"/>
          <w:sz w:val="20"/>
          <w:szCs w:val="20"/>
          <w:lang w:eastAsia="pl-PL" w:bidi="pl-PL"/>
        </w:rPr>
        <w:t>12</w:t>
      </w:r>
      <w:r w:rsidRPr="001F564F">
        <w:rPr>
          <w:rFonts w:ascii="Cambria" w:eastAsia="Courier New" w:hAnsi="Cambria"/>
          <w:b/>
          <w:bCs/>
          <w:color w:val="000000" w:themeColor="text1"/>
          <w:sz w:val="20"/>
          <w:szCs w:val="20"/>
          <w:lang w:eastAsia="pl-PL" w:bidi="pl-PL"/>
        </w:rPr>
        <w:t>.</w:t>
      </w:r>
    </w:p>
    <w:p w14:paraId="1006B1C1" w14:textId="77777777" w:rsidR="000E313A" w:rsidRPr="001F564F" w:rsidRDefault="000E313A" w:rsidP="000E313A">
      <w:pPr>
        <w:widowControl w:val="0"/>
        <w:spacing w:after="0" w:line="240" w:lineRule="auto"/>
        <w:ind w:left="3540" w:firstLine="708"/>
        <w:jc w:val="both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780C385" w14:textId="0B9D6F81" w:rsidR="004F2D37" w:rsidRPr="001F564F" w:rsidRDefault="004F2D37" w:rsidP="000E313A">
      <w:pPr>
        <w:widowControl w:val="0"/>
        <w:spacing w:after="0" w:line="240" w:lineRule="auto"/>
        <w:ind w:left="180" w:right="78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Integralną część umowy stanowią załączniki :</w:t>
      </w:r>
      <w:r w:rsidR="000855AE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Regulamin </w:t>
      </w:r>
      <w:bookmarkStart w:id="9" w:name="_Hlk83206024"/>
      <w:r w:rsidR="000855AE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przyjmowania odpadów</w:t>
      </w:r>
      <w:bookmarkEnd w:id="9"/>
      <w:r w:rsidR="000855AE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do Zakładu Unieszkodliwiania Odpadów Komunalnych oraz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 xml:space="preserve"> oferta Prowadzącego </w:t>
      </w:r>
      <w:r w:rsidR="003A78D1"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I</w:t>
      </w:r>
      <w:r w:rsidRPr="001F564F"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  <w:t>nstalację.</w:t>
      </w:r>
    </w:p>
    <w:p w14:paraId="6B7B95BC" w14:textId="7F2C3C56" w:rsidR="000E313A" w:rsidRPr="001F564F" w:rsidRDefault="000E313A" w:rsidP="000E313A">
      <w:pPr>
        <w:widowControl w:val="0"/>
        <w:spacing w:after="0" w:line="240" w:lineRule="auto"/>
        <w:ind w:left="180" w:right="78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5F13B6F0" w14:textId="125DED3B" w:rsidR="000E313A" w:rsidRPr="001F564F" w:rsidRDefault="000E313A" w:rsidP="000E313A">
      <w:pPr>
        <w:widowControl w:val="0"/>
        <w:spacing w:after="0" w:line="240" w:lineRule="auto"/>
        <w:ind w:left="180" w:right="78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3862B452" w14:textId="68DE37C6" w:rsidR="000E313A" w:rsidRPr="001F564F" w:rsidRDefault="000E313A" w:rsidP="000E313A">
      <w:pPr>
        <w:widowControl w:val="0"/>
        <w:spacing w:after="0" w:line="240" w:lineRule="auto"/>
        <w:ind w:left="180" w:right="78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300E87BE" w14:textId="77777777" w:rsidR="00A53D2B" w:rsidRPr="001F564F" w:rsidRDefault="00A53D2B" w:rsidP="000E313A">
      <w:pPr>
        <w:widowControl w:val="0"/>
        <w:spacing w:after="0" w:line="240" w:lineRule="auto"/>
        <w:ind w:left="180" w:right="78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1C5DD9DF" w14:textId="577C138E" w:rsidR="000E313A" w:rsidRPr="001F564F" w:rsidRDefault="000E313A" w:rsidP="000E313A">
      <w:pPr>
        <w:widowControl w:val="0"/>
        <w:spacing w:after="0" w:line="240" w:lineRule="auto"/>
        <w:ind w:left="180" w:right="78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4E071CBB" w14:textId="77777777" w:rsidR="000E313A" w:rsidRPr="001F564F" w:rsidRDefault="000E313A" w:rsidP="000E313A">
      <w:pPr>
        <w:widowControl w:val="0"/>
        <w:spacing w:after="0" w:line="240" w:lineRule="auto"/>
        <w:ind w:left="180" w:right="780"/>
        <w:jc w:val="both"/>
        <w:rPr>
          <w:rFonts w:ascii="Cambria" w:eastAsia="Courier New" w:hAnsi="Cambria"/>
          <w:color w:val="000000" w:themeColor="text1"/>
          <w:sz w:val="20"/>
          <w:szCs w:val="20"/>
          <w:lang w:eastAsia="pl-PL" w:bidi="pl-PL"/>
        </w:rPr>
      </w:pPr>
    </w:p>
    <w:p w14:paraId="382B2BB5" w14:textId="4EEEBF02" w:rsidR="004F2D37" w:rsidRPr="001F564F" w:rsidRDefault="00535C2D" w:rsidP="004F2D37">
      <w:pPr>
        <w:widowControl w:val="0"/>
        <w:spacing w:after="0" w:line="342" w:lineRule="exact"/>
        <w:jc w:val="both"/>
        <w:rPr>
          <w:rFonts w:ascii="Cambria" w:hAnsi="Cambria"/>
          <w:sz w:val="20"/>
          <w:szCs w:val="20"/>
          <w:lang w:eastAsia="pl-PL"/>
        </w:rPr>
      </w:pPr>
      <w:r w:rsidRPr="00FD21C9">
        <w:rPr>
          <w:rFonts w:ascii="Cambria" w:hAnsi="Cambria"/>
          <w:sz w:val="20"/>
          <w:szCs w:val="20"/>
          <w:lang w:eastAsia="pl-PL"/>
        </w:rPr>
        <w:t>Przekazujący Odpady:                                                                                  Prowadzący Instalację:</w:t>
      </w:r>
      <w:r w:rsidRPr="001F564F">
        <w:rPr>
          <w:rFonts w:ascii="Cambria" w:hAnsi="Cambria"/>
          <w:sz w:val="20"/>
          <w:szCs w:val="20"/>
          <w:lang w:eastAsia="pl-PL"/>
        </w:rPr>
        <w:t xml:space="preserve">  </w:t>
      </w:r>
    </w:p>
    <w:p w14:paraId="6B387DB1" w14:textId="77777777" w:rsidR="004F2D37" w:rsidRPr="001F564F" w:rsidRDefault="004F2D37" w:rsidP="004F2D37">
      <w:pPr>
        <w:widowControl w:val="0"/>
        <w:spacing w:after="0" w:line="196" w:lineRule="exact"/>
        <w:ind w:left="2940"/>
        <w:jc w:val="both"/>
        <w:rPr>
          <w:rFonts w:ascii="Cambria" w:hAnsi="Cambria"/>
          <w:sz w:val="20"/>
          <w:szCs w:val="20"/>
          <w:lang w:eastAsia="pl-PL"/>
        </w:rPr>
      </w:pPr>
    </w:p>
    <w:p w14:paraId="713ADF51" w14:textId="01E60C3A" w:rsidR="004F2D37" w:rsidRPr="001F564F" w:rsidRDefault="004F2D37" w:rsidP="004F2D37">
      <w:pPr>
        <w:widowControl w:val="0"/>
        <w:spacing w:after="0" w:line="196" w:lineRule="exact"/>
        <w:ind w:left="2940"/>
        <w:jc w:val="both"/>
        <w:rPr>
          <w:rFonts w:ascii="Cambria" w:hAnsi="Cambria"/>
          <w:sz w:val="20"/>
          <w:szCs w:val="20"/>
          <w:lang w:eastAsia="pl-PL"/>
        </w:rPr>
      </w:pPr>
    </w:p>
    <w:p w14:paraId="716FBBD3" w14:textId="668574AE" w:rsidR="000E313A" w:rsidRPr="001F564F" w:rsidRDefault="000E313A" w:rsidP="004F2D37">
      <w:pPr>
        <w:widowControl w:val="0"/>
        <w:spacing w:after="0" w:line="196" w:lineRule="exact"/>
        <w:ind w:left="2940"/>
        <w:jc w:val="both"/>
        <w:rPr>
          <w:rFonts w:ascii="Cambria" w:hAnsi="Cambria"/>
          <w:sz w:val="20"/>
          <w:szCs w:val="20"/>
          <w:lang w:eastAsia="pl-PL"/>
        </w:rPr>
      </w:pPr>
    </w:p>
    <w:p w14:paraId="28DA1EB0" w14:textId="52D819DB" w:rsidR="000E313A" w:rsidRPr="001F564F" w:rsidRDefault="000E313A" w:rsidP="004F2D37">
      <w:pPr>
        <w:widowControl w:val="0"/>
        <w:spacing w:after="0" w:line="196" w:lineRule="exact"/>
        <w:ind w:left="2940"/>
        <w:jc w:val="both"/>
        <w:rPr>
          <w:rFonts w:ascii="Cambria" w:hAnsi="Cambria"/>
          <w:sz w:val="20"/>
          <w:szCs w:val="20"/>
          <w:lang w:eastAsia="pl-PL"/>
        </w:rPr>
      </w:pPr>
    </w:p>
    <w:p w14:paraId="4764D12E" w14:textId="01B9BDC3" w:rsidR="000E313A" w:rsidRPr="001F564F" w:rsidRDefault="000E313A" w:rsidP="004F2D37">
      <w:pPr>
        <w:widowControl w:val="0"/>
        <w:spacing w:after="0" w:line="196" w:lineRule="exact"/>
        <w:ind w:left="2940"/>
        <w:jc w:val="both"/>
        <w:rPr>
          <w:rFonts w:ascii="Cambria" w:hAnsi="Cambria"/>
          <w:sz w:val="20"/>
          <w:szCs w:val="20"/>
          <w:lang w:eastAsia="pl-PL"/>
        </w:rPr>
      </w:pPr>
    </w:p>
    <w:p w14:paraId="4DB19278" w14:textId="304CDB04" w:rsidR="000E313A" w:rsidRPr="001F564F" w:rsidRDefault="000E313A" w:rsidP="004F2D37">
      <w:pPr>
        <w:widowControl w:val="0"/>
        <w:spacing w:after="0" w:line="196" w:lineRule="exact"/>
        <w:ind w:left="2940"/>
        <w:jc w:val="both"/>
        <w:rPr>
          <w:rFonts w:ascii="Cambria" w:hAnsi="Cambria"/>
          <w:sz w:val="20"/>
          <w:szCs w:val="20"/>
          <w:lang w:eastAsia="pl-PL"/>
        </w:rPr>
      </w:pPr>
    </w:p>
    <w:p w14:paraId="0F7AF5A2" w14:textId="7B2DFEC5" w:rsidR="000E313A" w:rsidRPr="001F564F" w:rsidRDefault="000E313A" w:rsidP="004F2D37">
      <w:pPr>
        <w:widowControl w:val="0"/>
        <w:spacing w:after="0" w:line="196" w:lineRule="exact"/>
        <w:ind w:left="2940"/>
        <w:jc w:val="both"/>
        <w:rPr>
          <w:rFonts w:ascii="Cambria" w:hAnsi="Cambria"/>
          <w:sz w:val="20"/>
          <w:szCs w:val="20"/>
          <w:lang w:eastAsia="pl-PL"/>
        </w:rPr>
      </w:pPr>
    </w:p>
    <w:p w14:paraId="2E93D13D" w14:textId="77CEECCB" w:rsidR="000E313A" w:rsidRPr="001F564F" w:rsidRDefault="000E313A" w:rsidP="004F2D37">
      <w:pPr>
        <w:widowControl w:val="0"/>
        <w:spacing w:after="0" w:line="196" w:lineRule="exact"/>
        <w:ind w:left="2940"/>
        <w:jc w:val="both"/>
        <w:rPr>
          <w:rFonts w:ascii="Cambria" w:hAnsi="Cambria"/>
          <w:sz w:val="20"/>
          <w:szCs w:val="20"/>
          <w:lang w:eastAsia="pl-PL"/>
        </w:rPr>
      </w:pPr>
    </w:p>
    <w:p w14:paraId="585F2D91" w14:textId="5663FD66" w:rsidR="000E313A" w:rsidRPr="001F564F" w:rsidRDefault="000E313A" w:rsidP="004F2D37">
      <w:pPr>
        <w:widowControl w:val="0"/>
        <w:spacing w:after="0" w:line="196" w:lineRule="exact"/>
        <w:ind w:left="2940"/>
        <w:jc w:val="both"/>
        <w:rPr>
          <w:rFonts w:ascii="Cambria" w:hAnsi="Cambria"/>
          <w:sz w:val="20"/>
          <w:szCs w:val="20"/>
          <w:lang w:eastAsia="pl-PL"/>
        </w:rPr>
      </w:pPr>
    </w:p>
    <w:p w14:paraId="54FD1735" w14:textId="0C702E57" w:rsidR="000E313A" w:rsidRPr="001F564F" w:rsidRDefault="000E313A" w:rsidP="004F2D37">
      <w:pPr>
        <w:widowControl w:val="0"/>
        <w:spacing w:after="0" w:line="196" w:lineRule="exact"/>
        <w:ind w:left="2940"/>
        <w:jc w:val="both"/>
        <w:rPr>
          <w:rFonts w:ascii="Cambria" w:hAnsi="Cambria"/>
          <w:sz w:val="20"/>
          <w:szCs w:val="20"/>
          <w:lang w:eastAsia="pl-PL"/>
        </w:rPr>
      </w:pPr>
    </w:p>
    <w:p w14:paraId="46AE6A2A" w14:textId="2C2BADB1" w:rsidR="000E313A" w:rsidRPr="001F564F" w:rsidRDefault="000E313A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22B33060" w14:textId="4F539AE1" w:rsidR="000E313A" w:rsidRPr="001F564F" w:rsidRDefault="000E313A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556998EE" w14:textId="4C486BF7" w:rsidR="000E313A" w:rsidRPr="001F564F" w:rsidRDefault="000E313A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1162B622" w14:textId="12F1E0D7" w:rsidR="0097020D" w:rsidRPr="001F564F" w:rsidRDefault="0097020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644B4B34" w14:textId="37910573" w:rsidR="0097020D" w:rsidRPr="001F564F" w:rsidRDefault="0097020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518AD468" w14:textId="56038C7F" w:rsidR="0097020D" w:rsidRPr="001F564F" w:rsidRDefault="0097020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6131C17F" w14:textId="4CD90B6A" w:rsidR="0097020D" w:rsidRPr="001F564F" w:rsidRDefault="0097020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3D97B906" w14:textId="00A1FB04" w:rsidR="0097020D" w:rsidRPr="001F564F" w:rsidRDefault="0097020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61278824" w14:textId="449EB60E" w:rsidR="0097020D" w:rsidRPr="001F564F" w:rsidRDefault="0097020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17BB0863" w14:textId="7D3D7482" w:rsidR="0097020D" w:rsidRPr="001F564F" w:rsidRDefault="0097020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39ABA86C" w14:textId="09690131" w:rsidR="0097020D" w:rsidRPr="001F564F" w:rsidRDefault="0097020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1C5F72FE" w14:textId="14CB4AF9" w:rsidR="0097020D" w:rsidRPr="001F564F" w:rsidRDefault="0097020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5607FDFC" w14:textId="0BC85AA3" w:rsidR="0097020D" w:rsidRPr="001F564F" w:rsidRDefault="0097020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2049DD55" w14:textId="4CBCCF9C" w:rsidR="00D903AB" w:rsidRPr="001F564F" w:rsidRDefault="00D903AB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02756353" w14:textId="6C701DD9" w:rsidR="00D903AB" w:rsidRPr="001F564F" w:rsidRDefault="00D903AB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2435FE9A" w14:textId="42DE6856" w:rsidR="00D903AB" w:rsidRDefault="00D903AB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695578DE" w14:textId="0F0ABD62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2A101F30" w14:textId="47892BF6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746846B1" w14:textId="5F6CFBB2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7300BE31" w14:textId="7E8D5888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0F8A47A1" w14:textId="46EAA675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3300AE79" w14:textId="3C3214E0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6857A2B3" w14:textId="05099841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5C22A651" w14:textId="38534DD0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6EDCFCFA" w14:textId="2EE1E98C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2BC97AE6" w14:textId="6B7C97A1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25D1DFAB" w14:textId="7F7E7769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31B8049C" w14:textId="7B95AC1C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37F8AD67" w14:textId="5A210C60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40E4B569" w14:textId="2110649F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0CF0FBAF" w14:textId="13F42CD6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1968D36E" w14:textId="6583D396" w:rsidR="007F681D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0D591D47" w14:textId="77777777" w:rsidR="007F681D" w:rsidRPr="001F564F" w:rsidRDefault="007F681D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192279C3" w14:textId="5AA5FC70" w:rsidR="00D903AB" w:rsidRPr="001F564F" w:rsidRDefault="00D903AB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2CD24348" w14:textId="196BFEE5" w:rsidR="00D903AB" w:rsidRPr="001F564F" w:rsidRDefault="00D903AB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5F1E5395" w14:textId="29796468" w:rsidR="00D903AB" w:rsidRPr="001F564F" w:rsidRDefault="00D903AB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310DA520" w14:textId="73849111" w:rsidR="00D903AB" w:rsidRPr="001F564F" w:rsidRDefault="00D903AB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3FBE2E37" w14:textId="7DFFC353" w:rsidR="00D903AB" w:rsidRPr="001F564F" w:rsidRDefault="00D903AB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4F090FBE" w14:textId="3F2CAA0F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  <w:r w:rsidRPr="001F564F">
        <w:rPr>
          <w:rFonts w:ascii="Cambria" w:hAnsi="Cambria" w:cs="Calibri"/>
          <w:sz w:val="20"/>
          <w:szCs w:val="20"/>
          <w:lang w:eastAsia="pl-PL"/>
        </w:rPr>
        <w:lastRenderedPageBreak/>
        <w:t xml:space="preserve">Załącznik nr 1 do umowy nr </w:t>
      </w:r>
      <w:r w:rsidR="00BF494F" w:rsidRPr="001F564F">
        <w:rPr>
          <w:rFonts w:ascii="Cambria" w:hAnsi="Cambria" w:cs="Calibri"/>
          <w:sz w:val="20"/>
          <w:szCs w:val="20"/>
          <w:lang w:eastAsia="pl-PL"/>
        </w:rPr>
        <w:t>…………………..</w:t>
      </w:r>
      <w:r w:rsidRPr="001F564F">
        <w:rPr>
          <w:rFonts w:ascii="Cambria" w:hAnsi="Cambria" w:cs="Calibri"/>
          <w:sz w:val="20"/>
          <w:szCs w:val="20"/>
          <w:lang w:eastAsia="pl-PL"/>
        </w:rPr>
        <w:t>z dnia z dnia</w:t>
      </w:r>
      <w:r w:rsidRPr="001F564F">
        <w:rPr>
          <w:rFonts w:ascii="Cambria" w:hAnsi="Cambria" w:cs="Calibri"/>
          <w:sz w:val="20"/>
          <w:szCs w:val="20"/>
          <w:lang w:eastAsia="pl-PL"/>
        </w:rPr>
        <w:tab/>
        <w:t>……………………</w:t>
      </w:r>
    </w:p>
    <w:p w14:paraId="29ADCA6F" w14:textId="77777777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0B3BD912" w14:textId="77777777" w:rsidR="004F2D37" w:rsidRPr="001F564F" w:rsidRDefault="004F2D37" w:rsidP="004F2D37">
      <w:pPr>
        <w:widowControl w:val="0"/>
        <w:spacing w:after="0" w:line="196" w:lineRule="exact"/>
        <w:ind w:left="2940"/>
        <w:jc w:val="both"/>
        <w:rPr>
          <w:rFonts w:ascii="Cambria" w:hAnsi="Cambria" w:cs="Calibri"/>
          <w:sz w:val="20"/>
          <w:szCs w:val="20"/>
          <w:lang w:eastAsia="pl-P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3373"/>
        <w:gridCol w:w="2310"/>
        <w:gridCol w:w="2312"/>
      </w:tblGrid>
      <w:tr w:rsidR="004F2D37" w:rsidRPr="007F681D" w14:paraId="1B7CCFD9" w14:textId="77777777" w:rsidTr="0002247A">
        <w:trPr>
          <w:trHeight w:val="57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4BBA" w14:textId="77777777" w:rsidR="004F2D37" w:rsidRPr="007F681D" w:rsidRDefault="004F2D37" w:rsidP="0002247A">
            <w:pPr>
              <w:widowControl w:val="0"/>
              <w:spacing w:after="0" w:line="280" w:lineRule="exact"/>
              <w:rPr>
                <w:rFonts w:ascii="Cambria" w:hAnsi="Cambria"/>
                <w:sz w:val="20"/>
                <w:szCs w:val="20"/>
              </w:rPr>
            </w:pPr>
            <w:r w:rsidRPr="007F681D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Kod</w:t>
            </w:r>
          </w:p>
          <w:p w14:paraId="237CDD4A" w14:textId="77777777" w:rsidR="004F2D37" w:rsidRPr="007F681D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7F681D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odpadu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14A3" w14:textId="77777777" w:rsidR="004F2D37" w:rsidRPr="007F681D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7F681D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Rodzaj odpadu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5FE5" w14:textId="77777777" w:rsidR="004F2D37" w:rsidRPr="007F681D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7F681D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Ilość odpadów w Mg na rok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B440" w14:textId="77777777" w:rsidR="004F2D37" w:rsidRPr="007F681D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7F681D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 xml:space="preserve">Harmonogram miesięcznych dostaw </w:t>
            </w:r>
            <w:r w:rsidRPr="007F681D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br/>
              <w:t>w Mg</w:t>
            </w:r>
          </w:p>
        </w:tc>
      </w:tr>
      <w:tr w:rsidR="00535C2D" w:rsidRPr="007F681D" w14:paraId="5FB92FD7" w14:textId="77777777" w:rsidTr="009A55D4">
        <w:trPr>
          <w:trHeight w:val="18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FCAE" w14:textId="78D7CA73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78AD" w14:textId="097E9CA2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5A0B" w14:textId="594BBA42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16,4000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1FA2" w14:textId="1EB7A649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 w:cs="Calibri"/>
                <w:sz w:val="20"/>
                <w:szCs w:val="20"/>
                <w:lang w:eastAsia="pl-PL"/>
              </w:rPr>
              <w:t>1,3666</w:t>
            </w:r>
          </w:p>
        </w:tc>
      </w:tr>
      <w:tr w:rsidR="00535C2D" w:rsidRPr="007F681D" w14:paraId="14988EDD" w14:textId="77777777" w:rsidTr="009A55D4">
        <w:trPr>
          <w:trHeight w:val="20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2878" w14:textId="493553C9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5A83" w14:textId="1DDC2FBF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Opakowania z tworzyw sztucznych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220B" w14:textId="2320712E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58,9330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BA4B" w14:textId="28260B73" w:rsidR="00535C2D" w:rsidRPr="007F681D" w:rsidRDefault="00CB1A1E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 w:cs="Calibri"/>
                <w:sz w:val="20"/>
                <w:szCs w:val="20"/>
                <w:lang w:eastAsia="pl-PL"/>
              </w:rPr>
              <w:t>4,9110</w:t>
            </w:r>
          </w:p>
        </w:tc>
      </w:tr>
      <w:tr w:rsidR="00535C2D" w:rsidRPr="007F681D" w14:paraId="12012D1F" w14:textId="77777777" w:rsidTr="009A55D4">
        <w:trPr>
          <w:trHeight w:val="1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D6FEE" w14:textId="2EA2AD6E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C76B" w14:textId="31E425E2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120F" w14:textId="188E2F89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120,1600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C084" w14:textId="56921357" w:rsidR="00535C2D" w:rsidRPr="007F681D" w:rsidRDefault="00CB1A1E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 w:cs="Calibri"/>
                <w:sz w:val="20"/>
                <w:szCs w:val="20"/>
                <w:lang w:eastAsia="pl-PL"/>
              </w:rPr>
              <w:t>10,0133</w:t>
            </w:r>
          </w:p>
        </w:tc>
      </w:tr>
      <w:tr w:rsidR="00535C2D" w:rsidRPr="007F681D" w14:paraId="0780B431" w14:textId="77777777" w:rsidTr="009A55D4">
        <w:trPr>
          <w:trHeight w:val="1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D7E2" w14:textId="6F8D7139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E560" w14:textId="203D851B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5969" w14:textId="732817C6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177,9730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DA34" w14:textId="3CFCE545" w:rsidR="00535C2D" w:rsidRPr="007F681D" w:rsidRDefault="00CB1A1E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 w:cs="Calibri"/>
                <w:sz w:val="20"/>
                <w:szCs w:val="20"/>
                <w:lang w:eastAsia="pl-PL"/>
              </w:rPr>
              <w:t>14,8310</w:t>
            </w:r>
          </w:p>
        </w:tc>
      </w:tr>
      <w:tr w:rsidR="00535C2D" w:rsidRPr="007F681D" w14:paraId="06045F86" w14:textId="77777777" w:rsidTr="009A55D4">
        <w:trPr>
          <w:trHeight w:val="1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2761" w14:textId="70D1544B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20 02 01</w:t>
            </w: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br/>
              <w:t>20 01 08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8158" w14:textId="299BBF6D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Odpady ulegające biodegradacji</w:t>
            </w: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br/>
              <w:t>Odpady kuchenne ulegające biodegradacji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BCEC" w14:textId="570B8DF1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30,0000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5AC9" w14:textId="77777777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  <w:p w14:paraId="30108D2A" w14:textId="554BBF3D" w:rsidR="00CB1A1E" w:rsidRPr="007F681D" w:rsidRDefault="00CB1A1E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 w:cs="Calibri"/>
                <w:sz w:val="20"/>
                <w:szCs w:val="20"/>
                <w:lang w:eastAsia="pl-PL"/>
              </w:rPr>
              <w:t>2,5000</w:t>
            </w:r>
          </w:p>
        </w:tc>
      </w:tr>
      <w:tr w:rsidR="00535C2D" w:rsidRPr="007F681D" w14:paraId="301828FF" w14:textId="77777777" w:rsidTr="009A55D4">
        <w:trPr>
          <w:trHeight w:val="1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8232" w14:textId="29E97B68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9C1F" w14:textId="7D30042B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Niesegregowane (zmieszane) odpady komunalne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1094" w14:textId="361CD916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899,8130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A90D" w14:textId="77777777" w:rsidR="00CB1A1E" w:rsidRPr="007F681D" w:rsidRDefault="00CB1A1E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  <w:p w14:paraId="7B70C3E5" w14:textId="1C56A1DF" w:rsidR="00CB1A1E" w:rsidRPr="007F681D" w:rsidRDefault="00CB1A1E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 w:cs="Calibri"/>
                <w:sz w:val="20"/>
                <w:szCs w:val="20"/>
                <w:lang w:eastAsia="pl-PL"/>
              </w:rPr>
              <w:t>74,9844</w:t>
            </w:r>
          </w:p>
        </w:tc>
      </w:tr>
      <w:tr w:rsidR="00535C2D" w:rsidRPr="007F681D" w14:paraId="47B441E2" w14:textId="77777777" w:rsidTr="009A55D4">
        <w:trPr>
          <w:trHeight w:val="1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169E" w14:textId="6950602D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9294" w14:textId="4B869FD3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Odpady wielkogabarytowe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9EFD1" w14:textId="06AE36B3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38,8530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D34E" w14:textId="293E24AD" w:rsidR="00535C2D" w:rsidRPr="007F681D" w:rsidRDefault="00CB1A1E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 w:cs="Calibri"/>
                <w:sz w:val="20"/>
                <w:szCs w:val="20"/>
                <w:lang w:eastAsia="pl-PL"/>
              </w:rPr>
              <w:t>3,2377</w:t>
            </w:r>
          </w:p>
        </w:tc>
      </w:tr>
      <w:tr w:rsidR="00535C2D" w:rsidRPr="001F564F" w14:paraId="287B12C6" w14:textId="77777777" w:rsidTr="009A55D4">
        <w:trPr>
          <w:trHeight w:val="17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D6A4" w14:textId="148C0B47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2DAA" w14:textId="5B9951FF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Odpady komunalne niewymienione w innych podgrupach (popiół)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B5AA" w14:textId="23EB8E1D" w:rsidR="00535C2D" w:rsidRPr="007F681D" w:rsidRDefault="00535C2D" w:rsidP="00535C2D">
            <w:pPr>
              <w:widowControl w:val="0"/>
              <w:spacing w:after="0" w:line="196" w:lineRule="exac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681D">
              <w:rPr>
                <w:rFonts w:ascii="Cambria" w:hAnsi="Cambria"/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0B9A" w14:textId="5011C93A" w:rsidR="00535C2D" w:rsidRPr="007F681D" w:rsidRDefault="00CB1A1E" w:rsidP="00535C2D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7F681D">
              <w:rPr>
                <w:rFonts w:ascii="Cambria" w:hAnsi="Cambria" w:cs="Calibri"/>
                <w:sz w:val="20"/>
                <w:szCs w:val="20"/>
                <w:lang w:eastAsia="pl-PL"/>
              </w:rPr>
              <w:t>8,3333</w:t>
            </w:r>
          </w:p>
        </w:tc>
      </w:tr>
    </w:tbl>
    <w:p w14:paraId="522CB555" w14:textId="77777777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18356B21" w14:textId="77777777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545B7E05" w14:textId="77391273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  <w:r w:rsidRPr="001F564F">
        <w:rPr>
          <w:rFonts w:ascii="Cambria" w:hAnsi="Cambria" w:cs="Calibri"/>
          <w:sz w:val="20"/>
          <w:szCs w:val="20"/>
          <w:lang w:eastAsia="pl-PL"/>
        </w:rPr>
        <w:t xml:space="preserve">Załącznik nr 2 do umowy nr </w:t>
      </w:r>
      <w:r w:rsidR="00BF494F" w:rsidRPr="001F564F">
        <w:rPr>
          <w:rFonts w:ascii="Cambria" w:hAnsi="Cambria" w:cs="Calibri"/>
          <w:sz w:val="20"/>
          <w:szCs w:val="20"/>
          <w:lang w:eastAsia="pl-PL"/>
        </w:rPr>
        <w:t>……………………………..</w:t>
      </w:r>
      <w:r w:rsidRPr="001F564F">
        <w:rPr>
          <w:rFonts w:ascii="Cambria" w:hAnsi="Cambria" w:cs="Calibri"/>
          <w:sz w:val="20"/>
          <w:szCs w:val="20"/>
          <w:lang w:eastAsia="pl-PL"/>
        </w:rPr>
        <w:t xml:space="preserve"> z dnia ……................... </w:t>
      </w:r>
    </w:p>
    <w:p w14:paraId="54FE6606" w14:textId="77777777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3E9CD6B6" w14:textId="77777777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3261"/>
        <w:gridCol w:w="2409"/>
        <w:gridCol w:w="2268"/>
      </w:tblGrid>
      <w:tr w:rsidR="004F2D37" w:rsidRPr="001F564F" w14:paraId="168EACC9" w14:textId="77777777" w:rsidTr="0002247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5D87D" w14:textId="77777777" w:rsidR="004F2D37" w:rsidRPr="001F564F" w:rsidRDefault="004F2D37" w:rsidP="0002247A">
            <w:pPr>
              <w:widowControl w:val="0"/>
              <w:spacing w:after="0" w:line="280" w:lineRule="exact"/>
              <w:ind w:left="220"/>
              <w:rPr>
                <w:rFonts w:ascii="Cambria" w:hAnsi="Cambria"/>
                <w:sz w:val="20"/>
                <w:szCs w:val="20"/>
              </w:rPr>
            </w:pPr>
            <w:r w:rsidRPr="001F564F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EFB1F" w14:textId="77777777" w:rsidR="004F2D37" w:rsidRPr="001F564F" w:rsidRDefault="004F2D37" w:rsidP="0002247A">
            <w:pPr>
              <w:widowControl w:val="0"/>
              <w:spacing w:after="0" w:line="280" w:lineRule="exact"/>
              <w:rPr>
                <w:rFonts w:ascii="Cambria" w:hAnsi="Cambria"/>
                <w:sz w:val="20"/>
                <w:szCs w:val="20"/>
              </w:rPr>
            </w:pPr>
            <w:r w:rsidRPr="001F564F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Marka pojazdu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48139" w14:textId="77777777" w:rsidR="004F2D37" w:rsidRPr="001F564F" w:rsidRDefault="004F2D37" w:rsidP="0002247A">
            <w:pPr>
              <w:widowControl w:val="0"/>
              <w:spacing w:after="0" w:line="280" w:lineRule="exact"/>
              <w:rPr>
                <w:rFonts w:ascii="Cambria" w:hAnsi="Cambria"/>
                <w:sz w:val="20"/>
                <w:szCs w:val="20"/>
              </w:rPr>
            </w:pPr>
            <w:r w:rsidRPr="001F564F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Nr rejestracyjny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E1A96" w14:textId="77777777" w:rsidR="004F2D37" w:rsidRPr="001F564F" w:rsidRDefault="004F2D37" w:rsidP="0002247A">
            <w:pPr>
              <w:widowControl w:val="0"/>
              <w:spacing w:after="0" w:line="280" w:lineRule="exact"/>
              <w:rPr>
                <w:rFonts w:ascii="Cambria" w:hAnsi="Cambria"/>
                <w:sz w:val="20"/>
                <w:szCs w:val="20"/>
              </w:rPr>
            </w:pPr>
            <w:r w:rsidRPr="001F564F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Nazwisko kierowcy</w:t>
            </w:r>
          </w:p>
        </w:tc>
      </w:tr>
      <w:tr w:rsidR="004F2D37" w:rsidRPr="001F564F" w14:paraId="0BBEDE9A" w14:textId="77777777" w:rsidTr="0002247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748A6" w14:textId="77777777" w:rsidR="004F2D37" w:rsidRPr="001F564F" w:rsidRDefault="004F2D37" w:rsidP="0002247A">
            <w:pPr>
              <w:widowControl w:val="0"/>
              <w:spacing w:after="0" w:line="238" w:lineRule="exact"/>
              <w:ind w:left="220"/>
              <w:rPr>
                <w:rFonts w:ascii="Cambria" w:hAnsi="Cambria"/>
                <w:sz w:val="20"/>
                <w:szCs w:val="20"/>
              </w:rPr>
            </w:pPr>
            <w:r w:rsidRPr="001F564F">
              <w:rPr>
                <w:rFonts w:ascii="Cambria" w:eastAsia="Book Antiqua" w:hAnsi="Cambria" w:cs="Book Antiqua"/>
                <w:color w:val="000000"/>
                <w:sz w:val="20"/>
                <w:szCs w:val="20"/>
                <w:lang w:eastAsia="pl-PL" w:bidi="pl-PL"/>
              </w:rPr>
              <w:t>1</w:t>
            </w:r>
            <w:r w:rsidRPr="001F564F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F9E6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AE1E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8C45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4F2D37" w:rsidRPr="001F564F" w14:paraId="7187C39A" w14:textId="77777777" w:rsidTr="0002247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E81E1" w14:textId="77777777" w:rsidR="004F2D37" w:rsidRPr="001F564F" w:rsidRDefault="004F2D37" w:rsidP="0002247A">
            <w:pPr>
              <w:widowControl w:val="0"/>
              <w:spacing w:after="0" w:line="292" w:lineRule="exact"/>
              <w:ind w:left="220"/>
              <w:rPr>
                <w:rFonts w:ascii="Cambria" w:hAnsi="Cambria"/>
                <w:sz w:val="20"/>
                <w:szCs w:val="20"/>
              </w:rPr>
            </w:pPr>
            <w:r w:rsidRPr="001F564F">
              <w:rPr>
                <w:rFonts w:ascii="Cambria" w:hAnsi="Cambria" w:cs="Calibri"/>
                <w:color w:val="000000"/>
                <w:sz w:val="20"/>
                <w:szCs w:val="20"/>
                <w:u w:val="single"/>
                <w:lang w:bidi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569B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1ED2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4610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4F2D37" w:rsidRPr="001F564F" w14:paraId="6C7F2791" w14:textId="77777777" w:rsidTr="0002247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EB74" w14:textId="77777777" w:rsidR="004F2D37" w:rsidRPr="001F564F" w:rsidRDefault="004F2D37" w:rsidP="0002247A">
            <w:pPr>
              <w:widowControl w:val="0"/>
              <w:spacing w:after="0" w:line="292" w:lineRule="exact"/>
              <w:ind w:left="220"/>
              <w:rPr>
                <w:rFonts w:ascii="Cambria" w:hAnsi="Cambria"/>
                <w:sz w:val="20"/>
                <w:szCs w:val="20"/>
              </w:rPr>
            </w:pPr>
            <w:r w:rsidRPr="001F564F">
              <w:rPr>
                <w:rFonts w:ascii="Cambria" w:hAnsi="Cambria" w:cs="Calibri"/>
                <w:color w:val="000000"/>
                <w:sz w:val="20"/>
                <w:szCs w:val="20"/>
                <w:u w:val="single"/>
                <w:lang w:bidi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6209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C325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3C6F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</w:tbl>
    <w:p w14:paraId="651DDD2F" w14:textId="77777777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45BB497D" w14:textId="77777777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3CFF0C17" w14:textId="0F70C820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  <w:r w:rsidRPr="001F564F">
        <w:rPr>
          <w:rFonts w:ascii="Cambria" w:hAnsi="Cambria" w:cs="Calibri"/>
          <w:sz w:val="20"/>
          <w:szCs w:val="20"/>
          <w:lang w:eastAsia="pl-PL"/>
        </w:rPr>
        <w:t xml:space="preserve">Załącznik nr 3 do umowy </w:t>
      </w:r>
      <w:r w:rsidR="00BF494F" w:rsidRPr="001F564F">
        <w:rPr>
          <w:rFonts w:ascii="Cambria" w:hAnsi="Cambria" w:cs="Calibri"/>
          <w:sz w:val="20"/>
          <w:szCs w:val="20"/>
          <w:lang w:eastAsia="pl-PL"/>
        </w:rPr>
        <w:t>………………………….</w:t>
      </w:r>
      <w:r w:rsidRPr="001F564F">
        <w:rPr>
          <w:rFonts w:ascii="Cambria" w:hAnsi="Cambria" w:cs="Calibri"/>
          <w:sz w:val="20"/>
          <w:szCs w:val="20"/>
          <w:lang w:eastAsia="pl-PL"/>
        </w:rPr>
        <w:t xml:space="preserve"> z dnia ……………………</w:t>
      </w:r>
    </w:p>
    <w:p w14:paraId="1F7F935E" w14:textId="77777777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tbl>
      <w:tblPr>
        <w:tblW w:w="9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2394"/>
        <w:gridCol w:w="4789"/>
      </w:tblGrid>
      <w:tr w:rsidR="004F2D37" w:rsidRPr="001F564F" w14:paraId="19452532" w14:textId="77777777" w:rsidTr="0002247A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3BC9" w14:textId="77777777" w:rsidR="004F2D37" w:rsidRPr="001F564F" w:rsidRDefault="004F2D37" w:rsidP="0002247A">
            <w:pPr>
              <w:widowControl w:val="0"/>
              <w:spacing w:after="0" w:line="28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1F564F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Kod</w:t>
            </w:r>
          </w:p>
          <w:p w14:paraId="07138888" w14:textId="77777777" w:rsidR="004F2D37" w:rsidRPr="001F564F" w:rsidRDefault="004F2D37" w:rsidP="0002247A">
            <w:pPr>
              <w:widowControl w:val="0"/>
              <w:spacing w:after="0" w:line="28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1F564F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odpadu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7C49" w14:textId="77777777" w:rsidR="004F2D37" w:rsidRPr="001F564F" w:rsidRDefault="004F2D37" w:rsidP="0002247A">
            <w:pPr>
              <w:widowControl w:val="0"/>
              <w:spacing w:after="0" w:line="28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1F564F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Rodzaj odpadu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BCCF" w14:textId="77777777" w:rsidR="004F2D37" w:rsidRPr="001F564F" w:rsidRDefault="004F2D37" w:rsidP="0002247A">
            <w:pPr>
              <w:widowControl w:val="0"/>
              <w:spacing w:after="0" w:line="269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1F564F">
              <w:rPr>
                <w:rFonts w:ascii="Cambria" w:hAnsi="Cambria" w:cs="Calibri"/>
                <w:color w:val="000000"/>
                <w:sz w:val="20"/>
                <w:szCs w:val="20"/>
                <w:lang w:eastAsia="pl-PL" w:bidi="pl-PL"/>
              </w:rPr>
              <w:t>Cena w zł netto za przyjęcie 1 Mg</w:t>
            </w:r>
          </w:p>
        </w:tc>
      </w:tr>
      <w:tr w:rsidR="004F2D37" w:rsidRPr="001F564F" w14:paraId="675BD93A" w14:textId="77777777" w:rsidTr="0002247A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BA65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7640" w14:textId="77777777" w:rsidR="004F2D37" w:rsidRPr="001F564F" w:rsidRDefault="004F2D37" w:rsidP="0002247A">
            <w:pPr>
              <w:widowControl w:val="0"/>
              <w:spacing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 xml:space="preserve">Opakowania z papieru </w:t>
            </w: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br/>
              <w:t>i tektury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472FB" w14:textId="77777777" w:rsidR="004F2D37" w:rsidRPr="001F564F" w:rsidRDefault="004F2D37" w:rsidP="0002247A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4F2D37" w:rsidRPr="001F564F" w14:paraId="7C48F038" w14:textId="77777777" w:rsidTr="0002247A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824D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A3F6" w14:textId="77777777" w:rsidR="004F2D37" w:rsidRPr="001F564F" w:rsidRDefault="004F2D37" w:rsidP="0002247A">
            <w:pPr>
              <w:widowControl w:val="0"/>
              <w:spacing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BBA2" w14:textId="77777777" w:rsidR="004F2D37" w:rsidRPr="001F564F" w:rsidRDefault="004F2D37" w:rsidP="0002247A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4F2D37" w:rsidRPr="001F564F" w14:paraId="6095D201" w14:textId="77777777" w:rsidTr="0002247A">
        <w:trPr>
          <w:trHeight w:val="18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814B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D1EC" w14:textId="77777777" w:rsidR="004F2D37" w:rsidRPr="001F564F" w:rsidRDefault="004F2D37" w:rsidP="0002247A">
            <w:pPr>
              <w:widowControl w:val="0"/>
              <w:spacing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FCA3" w14:textId="77777777" w:rsidR="004F2D37" w:rsidRPr="001F564F" w:rsidRDefault="004F2D37" w:rsidP="0002247A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4F2D37" w:rsidRPr="001F564F" w14:paraId="1E8757E9" w14:textId="77777777" w:rsidTr="0002247A">
        <w:trPr>
          <w:trHeight w:val="41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5391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CE65" w14:textId="77777777" w:rsidR="004F2D37" w:rsidRPr="001F564F" w:rsidRDefault="004F2D37" w:rsidP="0002247A">
            <w:pPr>
              <w:widowControl w:val="0"/>
              <w:spacing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E81C" w14:textId="77777777" w:rsidR="004F2D37" w:rsidRPr="001F564F" w:rsidRDefault="004F2D37" w:rsidP="0002247A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4F2D37" w:rsidRPr="001F564F" w14:paraId="2228D956" w14:textId="77777777" w:rsidTr="0002247A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4209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20 03 99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3C8B" w14:textId="77777777" w:rsidR="004F2D37" w:rsidRPr="001F564F" w:rsidRDefault="004F2D37" w:rsidP="0002247A">
            <w:pPr>
              <w:widowControl w:val="0"/>
              <w:spacing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Odpady komunalne niewymienione w innych podgrupach (popiół)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8234" w14:textId="77777777" w:rsidR="004F2D37" w:rsidRPr="001F564F" w:rsidRDefault="004F2D37" w:rsidP="0002247A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4F2D37" w:rsidRPr="001F564F" w14:paraId="021AAADE" w14:textId="77777777" w:rsidTr="0002247A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86EB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20 02 01;  20 01 08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B493" w14:textId="77777777" w:rsidR="004F2D37" w:rsidRPr="001F564F" w:rsidRDefault="004F2D37" w:rsidP="0002247A">
            <w:pPr>
              <w:widowControl w:val="0"/>
              <w:shd w:val="clear" w:color="auto" w:fill="FFFFFF"/>
              <w:spacing w:before="240"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Odpady ulegające biodegradacji oraz</w:t>
            </w:r>
          </w:p>
          <w:p w14:paraId="59A61EA7" w14:textId="77777777" w:rsidR="004F2D37" w:rsidRPr="001F564F" w:rsidRDefault="004F2D37" w:rsidP="0002247A">
            <w:pPr>
              <w:widowControl w:val="0"/>
              <w:spacing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Odpady kuchenne ulegające biodegradacji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CFCC" w14:textId="77777777" w:rsidR="004F2D37" w:rsidRPr="001F564F" w:rsidRDefault="004F2D37" w:rsidP="0002247A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  <w:tr w:rsidR="004F2D37" w:rsidRPr="001F564F" w14:paraId="4F3C1433" w14:textId="77777777" w:rsidTr="0002247A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AD63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8548" w14:textId="77777777" w:rsidR="004F2D37" w:rsidRPr="001F564F" w:rsidRDefault="004F2D37" w:rsidP="0002247A">
            <w:pPr>
              <w:widowControl w:val="0"/>
              <w:shd w:val="clear" w:color="auto" w:fill="FFFFFF"/>
              <w:spacing w:before="240"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Niesegregowane (zmieszane)odpady komunalne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1597" w14:textId="77777777" w:rsidR="004F2D37" w:rsidRPr="001F564F" w:rsidRDefault="004F2D37" w:rsidP="0002247A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F2D37" w:rsidRPr="001F564F" w14:paraId="67F7681E" w14:textId="77777777" w:rsidTr="0002247A">
        <w:trPr>
          <w:trHeight w:val="17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DA45" w14:textId="77777777" w:rsidR="004F2D37" w:rsidRPr="001F564F" w:rsidRDefault="004F2D37" w:rsidP="0002247A">
            <w:pPr>
              <w:widowControl w:val="0"/>
              <w:spacing w:after="0" w:line="196" w:lineRule="exact"/>
              <w:jc w:val="both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5890" w14:textId="77777777" w:rsidR="004F2D37" w:rsidRPr="001F564F" w:rsidRDefault="004F2D37" w:rsidP="0002247A">
            <w:pPr>
              <w:widowControl w:val="0"/>
              <w:shd w:val="clear" w:color="auto" w:fill="FFFFFF"/>
              <w:spacing w:before="240" w:after="0" w:line="196" w:lineRule="exact"/>
              <w:rPr>
                <w:rFonts w:ascii="Cambria" w:hAnsi="Cambria" w:cs="Calibri"/>
                <w:sz w:val="20"/>
                <w:szCs w:val="20"/>
                <w:lang w:eastAsia="pl-PL"/>
              </w:rPr>
            </w:pPr>
            <w:r w:rsidRPr="001F564F">
              <w:rPr>
                <w:rFonts w:ascii="Cambria" w:hAnsi="Cambria" w:cs="Calibri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381CD" w14:textId="77777777" w:rsidR="004F2D37" w:rsidRPr="001F564F" w:rsidRDefault="004F2D37" w:rsidP="0002247A">
            <w:pPr>
              <w:widowControl w:val="0"/>
              <w:spacing w:after="0" w:line="196" w:lineRule="exact"/>
              <w:jc w:val="center"/>
              <w:rPr>
                <w:rFonts w:ascii="Cambria" w:hAnsi="Cambria" w:cs="Calibri"/>
                <w:sz w:val="20"/>
                <w:szCs w:val="20"/>
                <w:lang w:eastAsia="pl-PL"/>
              </w:rPr>
            </w:pPr>
          </w:p>
        </w:tc>
      </w:tr>
    </w:tbl>
    <w:p w14:paraId="19622E27" w14:textId="77777777" w:rsidR="004F2D37" w:rsidRPr="001F564F" w:rsidRDefault="004F2D37" w:rsidP="004F2D37">
      <w:pPr>
        <w:widowControl w:val="0"/>
        <w:spacing w:after="0" w:line="196" w:lineRule="exact"/>
        <w:jc w:val="both"/>
        <w:rPr>
          <w:rFonts w:ascii="Cambria" w:hAnsi="Cambria" w:cs="Calibri"/>
          <w:sz w:val="20"/>
          <w:szCs w:val="20"/>
          <w:lang w:eastAsia="pl-PL"/>
        </w:rPr>
      </w:pPr>
    </w:p>
    <w:p w14:paraId="1E0F5862" w14:textId="1701D30F" w:rsidR="00C66E1D" w:rsidRPr="007F681D" w:rsidRDefault="00AF3EEE" w:rsidP="000855AE">
      <w:pPr>
        <w:spacing w:line="240" w:lineRule="auto"/>
        <w:ind w:left="426" w:hanging="426"/>
        <w:rPr>
          <w:rFonts w:ascii="Cambria" w:hAnsi="Cambria"/>
          <w:sz w:val="20"/>
          <w:szCs w:val="20"/>
        </w:rPr>
      </w:pPr>
      <w:r w:rsidRPr="007F681D">
        <w:rPr>
          <w:rFonts w:ascii="Cambria" w:hAnsi="Cambria"/>
          <w:sz w:val="20"/>
          <w:szCs w:val="20"/>
        </w:rPr>
        <w:t xml:space="preserve">W przypadku dostarczenia odpadu o kodzie 20 03 01 zanieczyszczonego popiołem – obowiązuje opłata podwyższona w wysokości: ………………. zł netto za 1 Mg </w:t>
      </w:r>
      <w:r w:rsidR="00F002CA" w:rsidRPr="007F681D">
        <w:rPr>
          <w:rFonts w:ascii="Cambria" w:hAnsi="Cambria"/>
          <w:sz w:val="20"/>
          <w:szCs w:val="20"/>
        </w:rPr>
        <w:t>.</w:t>
      </w:r>
    </w:p>
    <w:p w14:paraId="1C056942" w14:textId="27F2570A" w:rsidR="00F002CA" w:rsidRPr="001F564F" w:rsidRDefault="00F002CA" w:rsidP="000855AE">
      <w:pPr>
        <w:spacing w:line="240" w:lineRule="auto"/>
        <w:ind w:left="426" w:hanging="426"/>
        <w:rPr>
          <w:rFonts w:ascii="Cambria" w:hAnsi="Cambria"/>
          <w:sz w:val="20"/>
          <w:szCs w:val="20"/>
        </w:rPr>
      </w:pPr>
      <w:r w:rsidRPr="007F681D">
        <w:rPr>
          <w:rFonts w:ascii="Cambria" w:hAnsi="Cambria"/>
          <w:sz w:val="20"/>
          <w:szCs w:val="20"/>
        </w:rPr>
        <w:t>W przypadku dostarczenia odpadów o kodzie 20 02 01 lub 20 01 08 zanieczyszczonych innymi odpadami,  w tym tworzywami sztucznymi (za wyjątkiem worków biodegradowalnych , w których prowadzona jest selektywna zbiórka tych odpadów)- obowiązuje opłata podwyższona w wysokości: …………….. zł netto za 1 Mg.</w:t>
      </w:r>
    </w:p>
    <w:sectPr w:rsidR="00F002CA" w:rsidRPr="001F5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2D4B7" w14:textId="77777777" w:rsidR="00AE25A2" w:rsidRDefault="00AE25A2" w:rsidP="00197A3C">
      <w:pPr>
        <w:spacing w:after="0" w:line="240" w:lineRule="auto"/>
      </w:pPr>
      <w:r>
        <w:separator/>
      </w:r>
    </w:p>
  </w:endnote>
  <w:endnote w:type="continuationSeparator" w:id="0">
    <w:p w14:paraId="438DABAC" w14:textId="77777777" w:rsidR="00AE25A2" w:rsidRDefault="00AE25A2" w:rsidP="0019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B863" w14:textId="77777777" w:rsidR="00197A3C" w:rsidRDefault="00197A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7622" w14:textId="77777777" w:rsidR="00197A3C" w:rsidRDefault="00197A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7EAD" w14:textId="77777777" w:rsidR="00197A3C" w:rsidRDefault="00197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B9C27" w14:textId="77777777" w:rsidR="00AE25A2" w:rsidRDefault="00AE25A2" w:rsidP="00197A3C">
      <w:pPr>
        <w:spacing w:after="0" w:line="240" w:lineRule="auto"/>
      </w:pPr>
      <w:r>
        <w:separator/>
      </w:r>
    </w:p>
  </w:footnote>
  <w:footnote w:type="continuationSeparator" w:id="0">
    <w:p w14:paraId="424E8E06" w14:textId="77777777" w:rsidR="00AE25A2" w:rsidRDefault="00AE25A2" w:rsidP="0019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1AFB" w14:textId="77777777" w:rsidR="00197A3C" w:rsidRDefault="00197A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8F49" w14:textId="77777777" w:rsidR="00197A3C" w:rsidRDefault="00197A3C" w:rsidP="00197A3C">
    <w:pPr>
      <w:pStyle w:val="Nagwek"/>
      <w:rPr>
        <w:rFonts w:ascii="Cambria" w:eastAsia="Times New Roman" w:hAnsi="Cambria" w:cs="Arial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Nr referencyjny: RGKOŚ.ZP.271.3.2021</w:t>
    </w:r>
  </w:p>
  <w:p w14:paraId="2077ADFC" w14:textId="77777777" w:rsidR="00197A3C" w:rsidRDefault="00197A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5D3A" w14:textId="77777777" w:rsidR="00197A3C" w:rsidRDefault="00197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BFE"/>
    <w:multiLevelType w:val="multilevel"/>
    <w:tmpl w:val="717C2DF8"/>
    <w:lvl w:ilvl="0">
      <w:start w:val="1"/>
      <w:numFmt w:val="decimal"/>
      <w:lvlText w:val="%1)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EA5A97"/>
    <w:multiLevelType w:val="hybridMultilevel"/>
    <w:tmpl w:val="2F7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55D"/>
    <w:multiLevelType w:val="multilevel"/>
    <w:tmpl w:val="8D3007D2"/>
    <w:lvl w:ilvl="0">
      <w:start w:val="1"/>
      <w:numFmt w:val="decimal"/>
      <w:lvlText w:val="%1)"/>
      <w:lvlJc w:val="left"/>
      <w:pPr>
        <w:ind w:left="568" w:firstLine="0"/>
      </w:pPr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568" w:firstLine="0"/>
      </w:pPr>
    </w:lvl>
    <w:lvl w:ilvl="2">
      <w:start w:val="1"/>
      <w:numFmt w:val="decimal"/>
      <w:lvlText w:val="%3"/>
      <w:lvlJc w:val="left"/>
      <w:pPr>
        <w:ind w:left="568" w:firstLine="0"/>
      </w:pPr>
    </w:lvl>
    <w:lvl w:ilvl="3">
      <w:start w:val="1"/>
      <w:numFmt w:val="decimal"/>
      <w:lvlText w:val="%4"/>
      <w:lvlJc w:val="left"/>
      <w:pPr>
        <w:ind w:left="568" w:firstLine="0"/>
      </w:pPr>
    </w:lvl>
    <w:lvl w:ilvl="4">
      <w:start w:val="1"/>
      <w:numFmt w:val="decimal"/>
      <w:lvlText w:val="%5"/>
      <w:lvlJc w:val="left"/>
      <w:pPr>
        <w:ind w:left="568" w:firstLine="0"/>
      </w:pPr>
    </w:lvl>
    <w:lvl w:ilvl="5">
      <w:start w:val="1"/>
      <w:numFmt w:val="decimal"/>
      <w:lvlText w:val="%6"/>
      <w:lvlJc w:val="left"/>
      <w:pPr>
        <w:ind w:left="568" w:firstLine="0"/>
      </w:pPr>
    </w:lvl>
    <w:lvl w:ilvl="6">
      <w:start w:val="1"/>
      <w:numFmt w:val="decimal"/>
      <w:lvlText w:val="%7"/>
      <w:lvlJc w:val="left"/>
      <w:pPr>
        <w:ind w:left="568" w:firstLine="0"/>
      </w:pPr>
    </w:lvl>
    <w:lvl w:ilvl="7">
      <w:start w:val="1"/>
      <w:numFmt w:val="decimal"/>
      <w:lvlText w:val="%8"/>
      <w:lvlJc w:val="left"/>
      <w:pPr>
        <w:ind w:left="568" w:firstLine="0"/>
      </w:pPr>
    </w:lvl>
    <w:lvl w:ilvl="8">
      <w:start w:val="1"/>
      <w:numFmt w:val="decimal"/>
      <w:lvlText w:val="%9"/>
      <w:lvlJc w:val="left"/>
      <w:pPr>
        <w:ind w:left="568" w:firstLine="0"/>
      </w:pPr>
    </w:lvl>
  </w:abstractNum>
  <w:abstractNum w:abstractNumId="3">
    <w:nsid w:val="0D121748"/>
    <w:multiLevelType w:val="multilevel"/>
    <w:tmpl w:val="8ED02688"/>
    <w:lvl w:ilvl="0">
      <w:start w:val="1"/>
      <w:numFmt w:val="decimal"/>
      <w:lvlText w:val="%1.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18C6180"/>
    <w:multiLevelType w:val="multilevel"/>
    <w:tmpl w:val="63AC4B80"/>
    <w:lvl w:ilvl="0">
      <w:start w:val="1"/>
      <w:numFmt w:val="decimal"/>
      <w:lvlText w:val="%1.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50C1D14"/>
    <w:multiLevelType w:val="hybridMultilevel"/>
    <w:tmpl w:val="72CEB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12B03"/>
    <w:multiLevelType w:val="hybridMultilevel"/>
    <w:tmpl w:val="B8202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7874"/>
    <w:multiLevelType w:val="hybridMultilevel"/>
    <w:tmpl w:val="7D96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E052C"/>
    <w:multiLevelType w:val="hybridMultilevel"/>
    <w:tmpl w:val="52A4C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71E65"/>
    <w:multiLevelType w:val="multilevel"/>
    <w:tmpl w:val="7CB218E8"/>
    <w:lvl w:ilvl="0">
      <w:start w:val="1"/>
      <w:numFmt w:val="decimal"/>
      <w:lvlText w:val="%1)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auto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BEC2AC6"/>
    <w:multiLevelType w:val="multilevel"/>
    <w:tmpl w:val="45CCF6A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E7C48"/>
    <w:multiLevelType w:val="hybridMultilevel"/>
    <w:tmpl w:val="8A2A163C"/>
    <w:lvl w:ilvl="0" w:tplc="99C81C4A">
      <w:start w:val="1"/>
      <w:numFmt w:val="decimal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2">
    <w:nsid w:val="314A1C8A"/>
    <w:multiLevelType w:val="multilevel"/>
    <w:tmpl w:val="2EF6EFEA"/>
    <w:lvl w:ilvl="0">
      <w:start w:val="1"/>
      <w:numFmt w:val="decimal"/>
      <w:lvlText w:val="%1.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32BC09A2"/>
    <w:multiLevelType w:val="multilevel"/>
    <w:tmpl w:val="6D72323E"/>
    <w:lvl w:ilvl="0">
      <w:start w:val="1"/>
      <w:numFmt w:val="decimal"/>
      <w:lvlText w:val="%1.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3ABE3FD2"/>
    <w:multiLevelType w:val="hybridMultilevel"/>
    <w:tmpl w:val="3EA0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D4EC5"/>
    <w:multiLevelType w:val="hybridMultilevel"/>
    <w:tmpl w:val="4B94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0AE"/>
    <w:multiLevelType w:val="multilevel"/>
    <w:tmpl w:val="1640DA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46F86694"/>
    <w:multiLevelType w:val="multilevel"/>
    <w:tmpl w:val="0F28DD9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7978"/>
    <w:multiLevelType w:val="hybridMultilevel"/>
    <w:tmpl w:val="61B28972"/>
    <w:lvl w:ilvl="0" w:tplc="D36A2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83369F"/>
    <w:multiLevelType w:val="hybridMultilevel"/>
    <w:tmpl w:val="7C50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A0FAC"/>
    <w:multiLevelType w:val="hybridMultilevel"/>
    <w:tmpl w:val="03BC7BF8"/>
    <w:lvl w:ilvl="0" w:tplc="ADF28B9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60AC0"/>
    <w:multiLevelType w:val="hybridMultilevel"/>
    <w:tmpl w:val="9D204CFA"/>
    <w:lvl w:ilvl="0" w:tplc="7780E2D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F049EE"/>
    <w:multiLevelType w:val="hybridMultilevel"/>
    <w:tmpl w:val="E9C82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758C4"/>
    <w:multiLevelType w:val="hybridMultilevel"/>
    <w:tmpl w:val="0CEAECEC"/>
    <w:lvl w:ilvl="0" w:tplc="8D84ACEA">
      <w:start w:val="1"/>
      <w:numFmt w:val="decimal"/>
      <w:lvlText w:val="%1)"/>
      <w:lvlJc w:val="left"/>
      <w:pPr>
        <w:ind w:left="842" w:hanging="360"/>
      </w:pPr>
      <w:rPr>
        <w:rFonts w:ascii="Palatino Linotype" w:eastAsia="Courier New" w:hAnsi="Palatino Linotype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>
    <w:nsid w:val="6D3C72DD"/>
    <w:multiLevelType w:val="multilevel"/>
    <w:tmpl w:val="8F08AA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6E341E66"/>
    <w:multiLevelType w:val="hybridMultilevel"/>
    <w:tmpl w:val="AD783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D25DE"/>
    <w:multiLevelType w:val="hybridMultilevel"/>
    <w:tmpl w:val="BD72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D4F8F"/>
    <w:multiLevelType w:val="multilevel"/>
    <w:tmpl w:val="D0865F0C"/>
    <w:lvl w:ilvl="0">
      <w:start w:val="3"/>
      <w:numFmt w:val="decimal"/>
      <w:lvlText w:val="%1.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>
    <w:nsid w:val="79917C9E"/>
    <w:multiLevelType w:val="hybridMultilevel"/>
    <w:tmpl w:val="631ECDCA"/>
    <w:lvl w:ilvl="0" w:tplc="9692D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1B12E5"/>
    <w:multiLevelType w:val="multilevel"/>
    <w:tmpl w:val="0D582494"/>
    <w:lvl w:ilvl="0">
      <w:start w:val="1"/>
      <w:numFmt w:val="decimal"/>
      <w:lvlText w:val="%1."/>
      <w:lvlJc w:val="left"/>
      <w:rPr>
        <w:rFonts w:ascii="Cambria" w:eastAsia="Calibri" w:hAnsi="Cambria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0">
    <w:nsid w:val="7C0F13E3"/>
    <w:multiLevelType w:val="hybridMultilevel"/>
    <w:tmpl w:val="3B04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3143B"/>
    <w:multiLevelType w:val="hybridMultilevel"/>
    <w:tmpl w:val="ACC2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0084D"/>
    <w:multiLevelType w:val="hybridMultilevel"/>
    <w:tmpl w:val="4E1C18D0"/>
    <w:lvl w:ilvl="0" w:tplc="B8E6D4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9"/>
  </w:num>
  <w:num w:numId="8">
    <w:abstractNumId w:val="29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7"/>
  </w:num>
  <w:num w:numId="12">
    <w:abstractNumId w:val="17"/>
    <w:lvlOverride w:ilvl="0">
      <w:startOverride w:val="6"/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27"/>
  </w:num>
  <w:num w:numId="18">
    <w:abstractNumId w:val="27"/>
    <w:lvlOverride w:ilvl="0">
      <w:startOverride w:val="3"/>
    </w:lvlOverride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23"/>
  </w:num>
  <w:num w:numId="25">
    <w:abstractNumId w:val="11"/>
  </w:num>
  <w:num w:numId="26">
    <w:abstractNumId w:val="32"/>
  </w:num>
  <w:num w:numId="27">
    <w:abstractNumId w:val="15"/>
  </w:num>
  <w:num w:numId="28">
    <w:abstractNumId w:val="30"/>
  </w:num>
  <w:num w:numId="29">
    <w:abstractNumId w:val="18"/>
  </w:num>
  <w:num w:numId="30">
    <w:abstractNumId w:val="7"/>
  </w:num>
  <w:num w:numId="31">
    <w:abstractNumId w:val="21"/>
  </w:num>
  <w:num w:numId="32">
    <w:abstractNumId w:val="31"/>
  </w:num>
  <w:num w:numId="33">
    <w:abstractNumId w:val="26"/>
  </w:num>
  <w:num w:numId="34">
    <w:abstractNumId w:val="6"/>
  </w:num>
  <w:num w:numId="35">
    <w:abstractNumId w:val="16"/>
  </w:num>
  <w:num w:numId="36">
    <w:abstractNumId w:val="8"/>
  </w:num>
  <w:num w:numId="37">
    <w:abstractNumId w:val="20"/>
  </w:num>
  <w:num w:numId="38">
    <w:abstractNumId w:val="22"/>
  </w:num>
  <w:num w:numId="39">
    <w:abstractNumId w:val="19"/>
  </w:num>
  <w:num w:numId="40">
    <w:abstractNumId w:val="24"/>
  </w:num>
  <w:num w:numId="41">
    <w:abstractNumId w:val="14"/>
  </w:num>
  <w:num w:numId="42">
    <w:abstractNumId w:val="1"/>
  </w:num>
  <w:num w:numId="43">
    <w:abstractNumId w:val="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37"/>
    <w:rsid w:val="00031F2A"/>
    <w:rsid w:val="000617E2"/>
    <w:rsid w:val="00073CCA"/>
    <w:rsid w:val="00074059"/>
    <w:rsid w:val="00084112"/>
    <w:rsid w:val="000855AE"/>
    <w:rsid w:val="000A2AF3"/>
    <w:rsid w:val="000C4C6B"/>
    <w:rsid w:val="000E313A"/>
    <w:rsid w:val="001266CE"/>
    <w:rsid w:val="00127EF7"/>
    <w:rsid w:val="00197A3C"/>
    <w:rsid w:val="001B4B4D"/>
    <w:rsid w:val="001F20F4"/>
    <w:rsid w:val="001F564F"/>
    <w:rsid w:val="00210612"/>
    <w:rsid w:val="00213189"/>
    <w:rsid w:val="00293AF2"/>
    <w:rsid w:val="00296F9B"/>
    <w:rsid w:val="002B4A1A"/>
    <w:rsid w:val="002C6D67"/>
    <w:rsid w:val="002E702A"/>
    <w:rsid w:val="002F6844"/>
    <w:rsid w:val="00330C4B"/>
    <w:rsid w:val="00331944"/>
    <w:rsid w:val="003A6B39"/>
    <w:rsid w:val="003A78D1"/>
    <w:rsid w:val="00403C3C"/>
    <w:rsid w:val="004141FC"/>
    <w:rsid w:val="00416FB3"/>
    <w:rsid w:val="004A24C3"/>
    <w:rsid w:val="004A41E1"/>
    <w:rsid w:val="004C4D99"/>
    <w:rsid w:val="004F2D37"/>
    <w:rsid w:val="00507670"/>
    <w:rsid w:val="00534D3D"/>
    <w:rsid w:val="00535C2D"/>
    <w:rsid w:val="005B11F7"/>
    <w:rsid w:val="005D10CF"/>
    <w:rsid w:val="00605E1C"/>
    <w:rsid w:val="006437A3"/>
    <w:rsid w:val="00676577"/>
    <w:rsid w:val="006A7E31"/>
    <w:rsid w:val="006E3273"/>
    <w:rsid w:val="00701279"/>
    <w:rsid w:val="00704C27"/>
    <w:rsid w:val="00750394"/>
    <w:rsid w:val="00786C37"/>
    <w:rsid w:val="007A6480"/>
    <w:rsid w:val="007E33E3"/>
    <w:rsid w:val="007F2F06"/>
    <w:rsid w:val="007F681D"/>
    <w:rsid w:val="0082326F"/>
    <w:rsid w:val="00832730"/>
    <w:rsid w:val="00845D4A"/>
    <w:rsid w:val="0085650B"/>
    <w:rsid w:val="00865A8A"/>
    <w:rsid w:val="00872342"/>
    <w:rsid w:val="00886184"/>
    <w:rsid w:val="0089051B"/>
    <w:rsid w:val="00894B8B"/>
    <w:rsid w:val="008B35B3"/>
    <w:rsid w:val="0097020D"/>
    <w:rsid w:val="009F3CF3"/>
    <w:rsid w:val="00A1688F"/>
    <w:rsid w:val="00A34B10"/>
    <w:rsid w:val="00A4148D"/>
    <w:rsid w:val="00A4253A"/>
    <w:rsid w:val="00A53D2B"/>
    <w:rsid w:val="00AC4B9B"/>
    <w:rsid w:val="00AD50DD"/>
    <w:rsid w:val="00AE02A3"/>
    <w:rsid w:val="00AE25A2"/>
    <w:rsid w:val="00AF3EEE"/>
    <w:rsid w:val="00B32160"/>
    <w:rsid w:val="00B32EE0"/>
    <w:rsid w:val="00B36506"/>
    <w:rsid w:val="00B436B8"/>
    <w:rsid w:val="00B83D23"/>
    <w:rsid w:val="00BF494F"/>
    <w:rsid w:val="00C66E1D"/>
    <w:rsid w:val="00CB1A1E"/>
    <w:rsid w:val="00CC73AA"/>
    <w:rsid w:val="00CE1577"/>
    <w:rsid w:val="00CF30F6"/>
    <w:rsid w:val="00D13B00"/>
    <w:rsid w:val="00D578F5"/>
    <w:rsid w:val="00D60F35"/>
    <w:rsid w:val="00D903AB"/>
    <w:rsid w:val="00DB43A5"/>
    <w:rsid w:val="00DD0E81"/>
    <w:rsid w:val="00DE12A7"/>
    <w:rsid w:val="00E300B8"/>
    <w:rsid w:val="00EC4D0E"/>
    <w:rsid w:val="00ED1592"/>
    <w:rsid w:val="00F002CA"/>
    <w:rsid w:val="00F0766B"/>
    <w:rsid w:val="00F175F8"/>
    <w:rsid w:val="00F20C91"/>
    <w:rsid w:val="00F334E0"/>
    <w:rsid w:val="00F36D12"/>
    <w:rsid w:val="00F55FC0"/>
    <w:rsid w:val="00F6449B"/>
    <w:rsid w:val="00FB137B"/>
    <w:rsid w:val="00FD21C9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2D3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9051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051B"/>
    <w:pPr>
      <w:widowControl w:val="0"/>
      <w:shd w:val="clear" w:color="auto" w:fill="FFFFFF"/>
      <w:suppressAutoHyphens w:val="0"/>
      <w:autoSpaceDN/>
      <w:spacing w:before="320" w:after="0" w:line="336" w:lineRule="exact"/>
      <w:ind w:hanging="480"/>
      <w:jc w:val="both"/>
      <w:textAlignment w:val="auto"/>
    </w:pPr>
    <w:rPr>
      <w:rFonts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605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1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5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57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57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E1"/>
    <w:rPr>
      <w:rFonts w:ascii="Tahoma" w:eastAsia="Calibri" w:hAnsi="Tahoma" w:cs="Tahoma"/>
      <w:sz w:val="16"/>
      <w:szCs w:val="1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9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97A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3C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197A3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2D3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9051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051B"/>
    <w:pPr>
      <w:widowControl w:val="0"/>
      <w:shd w:val="clear" w:color="auto" w:fill="FFFFFF"/>
      <w:suppressAutoHyphens w:val="0"/>
      <w:autoSpaceDN/>
      <w:spacing w:before="320" w:after="0" w:line="336" w:lineRule="exact"/>
      <w:ind w:hanging="480"/>
      <w:jc w:val="both"/>
      <w:textAlignment w:val="auto"/>
    </w:pPr>
    <w:rPr>
      <w:rFonts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605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1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5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57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57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E1"/>
    <w:rPr>
      <w:rFonts w:ascii="Tahoma" w:eastAsia="Calibri" w:hAnsi="Tahoma" w:cs="Tahoma"/>
      <w:sz w:val="16"/>
      <w:szCs w:val="1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9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97A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3C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197A3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0AEB-143C-474B-93DF-A85C8CB0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2279</Words>
  <Characters>13677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Wojtasińska</dc:creator>
  <cp:lastModifiedBy>Michał Jasiak</cp:lastModifiedBy>
  <cp:revision>9</cp:revision>
  <cp:lastPrinted>2021-09-27T12:45:00Z</cp:lastPrinted>
  <dcterms:created xsi:type="dcterms:W3CDTF">2021-10-29T11:07:00Z</dcterms:created>
  <dcterms:modified xsi:type="dcterms:W3CDTF">2021-11-10T09:01:00Z</dcterms:modified>
</cp:coreProperties>
</file>