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D73E2" w14:textId="77777777" w:rsidR="003F7AB9" w:rsidRDefault="003F7AB9">
      <w:pPr>
        <w:autoSpaceDE w:val="0"/>
        <w:jc w:val="right"/>
        <w:rPr>
          <w:rFonts w:ascii="Cambria" w:eastAsia="Times-Roman" w:hAnsi="Cambria" w:cs="Arial"/>
          <w:b/>
          <w:sz w:val="20"/>
          <w:szCs w:val="20"/>
        </w:rPr>
      </w:pPr>
    </w:p>
    <w:p w14:paraId="6AF3561A" w14:textId="46CCA06A" w:rsidR="00416BE2" w:rsidRPr="00A41D3B" w:rsidRDefault="00416BE2" w:rsidP="00416BE2">
      <w:pPr>
        <w:pStyle w:val="Nagwek6"/>
        <w:jc w:val="right"/>
        <w:rPr>
          <w:rFonts w:ascii="Cambria" w:hAnsi="Cambria"/>
        </w:rPr>
      </w:pPr>
      <w:r>
        <w:rPr>
          <w:rFonts w:ascii="Cambria" w:hAnsi="Cambria"/>
          <w:sz w:val="20"/>
        </w:rPr>
        <w:t>Nowa Słupia</w:t>
      </w:r>
      <w:r w:rsidRPr="00A41D3B">
        <w:rPr>
          <w:rFonts w:ascii="Cambria" w:hAnsi="Cambria"/>
          <w:sz w:val="20"/>
        </w:rPr>
        <w:t>,</w:t>
      </w:r>
      <w:r w:rsidR="00C25621">
        <w:rPr>
          <w:rFonts w:ascii="Cambria" w:hAnsi="Cambria"/>
          <w:sz w:val="20"/>
        </w:rPr>
        <w:t xml:space="preserve"> dnia </w:t>
      </w:r>
      <w:r w:rsidR="005A5683">
        <w:rPr>
          <w:rFonts w:ascii="Cambria" w:hAnsi="Cambria"/>
          <w:sz w:val="20"/>
        </w:rPr>
        <w:t>16.11</w:t>
      </w:r>
      <w:r>
        <w:rPr>
          <w:rFonts w:ascii="Cambria" w:hAnsi="Cambria"/>
          <w:sz w:val="20"/>
        </w:rPr>
        <w:t>.2021</w:t>
      </w:r>
    </w:p>
    <w:p w14:paraId="143B1BB5" w14:textId="77777777" w:rsidR="00124485" w:rsidRDefault="00124485" w:rsidP="00C82832">
      <w:pPr>
        <w:jc w:val="center"/>
        <w:rPr>
          <w:rFonts w:ascii="Cambria" w:hAnsi="Cambria" w:cs="Arial"/>
          <w:b/>
          <w:iCs/>
          <w:sz w:val="20"/>
          <w:szCs w:val="20"/>
        </w:rPr>
      </w:pPr>
    </w:p>
    <w:p w14:paraId="3AA2B6C3" w14:textId="77777777" w:rsidR="00124485" w:rsidRDefault="00124485" w:rsidP="00C82832">
      <w:pPr>
        <w:jc w:val="center"/>
        <w:rPr>
          <w:rFonts w:ascii="Cambria" w:hAnsi="Cambria" w:cs="Arial"/>
          <w:b/>
          <w:iCs/>
          <w:sz w:val="20"/>
          <w:szCs w:val="20"/>
        </w:rPr>
      </w:pPr>
    </w:p>
    <w:p w14:paraId="0F4A1FAC" w14:textId="77777777" w:rsidR="006D4101" w:rsidRPr="00001BB2" w:rsidRDefault="003144B5" w:rsidP="00C82832">
      <w:pPr>
        <w:jc w:val="center"/>
        <w:rPr>
          <w:rFonts w:ascii="Cambria" w:hAnsi="Cambria" w:cs="Arial"/>
          <w:b/>
          <w:iCs/>
          <w:sz w:val="20"/>
          <w:szCs w:val="20"/>
        </w:rPr>
      </w:pPr>
      <w:r w:rsidRPr="00001BB2">
        <w:rPr>
          <w:rFonts w:ascii="Cambria" w:hAnsi="Cambria" w:cs="Arial"/>
          <w:b/>
          <w:iCs/>
          <w:sz w:val="20"/>
          <w:szCs w:val="20"/>
        </w:rPr>
        <w:t xml:space="preserve">INFORMACJA </w:t>
      </w:r>
    </w:p>
    <w:p w14:paraId="29ADD23E" w14:textId="77777777" w:rsidR="002A625A" w:rsidRPr="00001BB2" w:rsidRDefault="002A625A" w:rsidP="00C82832">
      <w:pPr>
        <w:jc w:val="center"/>
        <w:rPr>
          <w:rFonts w:ascii="Cambria" w:hAnsi="Cambria" w:cs="Arial"/>
          <w:b/>
          <w:iCs/>
          <w:sz w:val="20"/>
          <w:szCs w:val="20"/>
        </w:rPr>
      </w:pPr>
    </w:p>
    <w:p w14:paraId="0C675650" w14:textId="3F3D851C" w:rsidR="004A3021" w:rsidRPr="00001BB2" w:rsidRDefault="006D4101" w:rsidP="004A3021">
      <w:pPr>
        <w:jc w:val="center"/>
        <w:rPr>
          <w:rFonts w:ascii="Cambria" w:hAnsi="Cambria" w:cs="Arial"/>
          <w:b/>
          <w:iCs/>
          <w:sz w:val="20"/>
          <w:szCs w:val="20"/>
        </w:rPr>
      </w:pPr>
      <w:r w:rsidRPr="00001BB2">
        <w:rPr>
          <w:rFonts w:ascii="Cambria" w:hAnsi="Cambria" w:cs="Arial"/>
          <w:b/>
          <w:iCs/>
          <w:sz w:val="20"/>
          <w:szCs w:val="20"/>
        </w:rPr>
        <w:t>dla Wykonawców</w:t>
      </w:r>
      <w:r w:rsidR="002A625A" w:rsidRPr="00001BB2">
        <w:rPr>
          <w:rFonts w:ascii="Cambria" w:hAnsi="Cambria" w:cs="Arial"/>
          <w:b/>
          <w:iCs/>
          <w:sz w:val="20"/>
          <w:szCs w:val="20"/>
        </w:rPr>
        <w:t xml:space="preserve"> </w:t>
      </w:r>
      <w:r w:rsidR="004A7DA7" w:rsidRPr="00001BB2">
        <w:rPr>
          <w:rFonts w:ascii="Cambria" w:hAnsi="Cambria" w:cs="Arial"/>
          <w:b/>
          <w:iCs/>
          <w:sz w:val="20"/>
          <w:szCs w:val="20"/>
        </w:rPr>
        <w:t>nr</w:t>
      </w:r>
      <w:r w:rsidR="002A625A" w:rsidRPr="00001BB2">
        <w:rPr>
          <w:rFonts w:ascii="Cambria" w:hAnsi="Cambria" w:cs="Arial"/>
          <w:b/>
          <w:iCs/>
          <w:sz w:val="20"/>
          <w:szCs w:val="20"/>
        </w:rPr>
        <w:t xml:space="preserve"> </w:t>
      </w:r>
      <w:r w:rsidR="005A5683">
        <w:rPr>
          <w:rFonts w:ascii="Cambria" w:hAnsi="Cambria" w:cs="Arial"/>
          <w:b/>
          <w:iCs/>
          <w:sz w:val="20"/>
          <w:szCs w:val="20"/>
        </w:rPr>
        <w:t>1</w:t>
      </w:r>
    </w:p>
    <w:p w14:paraId="736700F8" w14:textId="77777777" w:rsidR="002A625A" w:rsidRPr="00001BB2" w:rsidRDefault="002A625A" w:rsidP="004A3021">
      <w:pPr>
        <w:jc w:val="center"/>
        <w:rPr>
          <w:rFonts w:ascii="Cambria" w:hAnsi="Cambria" w:cs="Arial"/>
          <w:b/>
          <w:iCs/>
          <w:sz w:val="20"/>
          <w:szCs w:val="20"/>
        </w:rPr>
      </w:pPr>
    </w:p>
    <w:p w14:paraId="519D15FD" w14:textId="77777777" w:rsidR="004D5F65" w:rsidRPr="00001BB2" w:rsidRDefault="003144B5" w:rsidP="00416BE2">
      <w:pPr>
        <w:shd w:val="clear" w:color="auto" w:fill="D9D9D9" w:themeFill="background1" w:themeFillShade="D9"/>
        <w:jc w:val="center"/>
        <w:rPr>
          <w:rFonts w:ascii="Cambria" w:hAnsi="Cambria" w:cs="Arial"/>
          <w:b/>
          <w:sz w:val="20"/>
          <w:szCs w:val="20"/>
          <w:u w:val="single"/>
        </w:rPr>
      </w:pPr>
      <w:r w:rsidRPr="00001BB2">
        <w:rPr>
          <w:rFonts w:ascii="Cambria" w:hAnsi="Cambria" w:cs="Arial"/>
          <w:b/>
          <w:sz w:val="20"/>
          <w:szCs w:val="20"/>
          <w:u w:val="single"/>
        </w:rPr>
        <w:t>Dotyczy: Postępowania o udzielenie zamówienia publicznego</w:t>
      </w:r>
      <w:r w:rsidR="004D5F65" w:rsidRPr="00001BB2">
        <w:rPr>
          <w:rFonts w:ascii="Cambria" w:hAnsi="Cambria" w:cs="Arial"/>
          <w:b/>
          <w:sz w:val="20"/>
          <w:szCs w:val="20"/>
          <w:u w:val="single"/>
        </w:rPr>
        <w:t>:</w:t>
      </w:r>
    </w:p>
    <w:p w14:paraId="12617A55" w14:textId="77777777" w:rsidR="004D5F65" w:rsidRPr="00001BB2" w:rsidRDefault="004D5F65" w:rsidP="00416BE2">
      <w:pPr>
        <w:shd w:val="clear" w:color="auto" w:fill="D9D9D9" w:themeFill="background1" w:themeFillShade="D9"/>
        <w:jc w:val="center"/>
        <w:rPr>
          <w:rFonts w:ascii="Cambria" w:hAnsi="Cambria" w:cs="Arial"/>
          <w:b/>
          <w:sz w:val="20"/>
          <w:szCs w:val="20"/>
          <w:u w:val="single"/>
        </w:rPr>
      </w:pPr>
    </w:p>
    <w:p w14:paraId="409EC62D" w14:textId="1D40D430" w:rsidR="00416BE2" w:rsidRPr="00416BE2" w:rsidRDefault="00416BE2" w:rsidP="00416BE2">
      <w:pPr>
        <w:pStyle w:val="Tekstpodstawowy2"/>
        <w:shd w:val="clear" w:color="auto" w:fill="D9D9D9" w:themeFill="background1" w:themeFillShade="D9"/>
        <w:spacing w:line="276" w:lineRule="auto"/>
        <w:jc w:val="center"/>
        <w:rPr>
          <w:rFonts w:ascii="Cambria" w:hAnsi="Cambria"/>
          <w:b/>
          <w:i w:val="0"/>
          <w:color w:val="000000"/>
          <w:sz w:val="22"/>
          <w:szCs w:val="22"/>
        </w:rPr>
      </w:pPr>
      <w:r w:rsidRPr="00416BE2">
        <w:rPr>
          <w:rFonts w:ascii="Cambria" w:hAnsi="Cambria"/>
          <w:b/>
          <w:i w:val="0"/>
          <w:color w:val="000000"/>
          <w:sz w:val="22"/>
          <w:szCs w:val="22"/>
        </w:rPr>
        <w:t>„</w:t>
      </w:r>
      <w:bookmarkStart w:id="0" w:name="_Hlk530999959"/>
      <w:bookmarkStart w:id="1" w:name="_Hlk60466352"/>
      <w:r w:rsidR="00785511" w:rsidRPr="00785511">
        <w:rPr>
          <w:rFonts w:ascii="Cambria" w:hAnsi="Cambria"/>
          <w:b/>
          <w:i w:val="0"/>
          <w:sz w:val="22"/>
          <w:szCs w:val="22"/>
        </w:rPr>
        <w:t>Zagospodarowanie odpadów komunalnych od właścicieli nieruchomości zamieszkałych z terenu Gminy Nowa Słupia od 1 stycznia 2022 r. do 31 grudnia 2022 r.</w:t>
      </w:r>
      <w:r w:rsidRPr="00416BE2">
        <w:rPr>
          <w:rFonts w:ascii="Cambria" w:hAnsi="Cambria"/>
          <w:b/>
          <w:i w:val="0"/>
          <w:sz w:val="22"/>
          <w:szCs w:val="22"/>
        </w:rPr>
        <w:t>”</w:t>
      </w:r>
      <w:bookmarkEnd w:id="0"/>
    </w:p>
    <w:bookmarkEnd w:id="1"/>
    <w:p w14:paraId="26258823" w14:textId="77777777" w:rsidR="00610FF6" w:rsidRPr="00416BE2" w:rsidRDefault="00610FF6" w:rsidP="00416BE2">
      <w:pPr>
        <w:shd w:val="clear" w:color="auto" w:fill="D9D9D9" w:themeFill="background1" w:themeFillShade="D9"/>
        <w:jc w:val="center"/>
        <w:rPr>
          <w:rFonts w:ascii="Cambria" w:hAnsi="Cambria" w:cs="Arial"/>
          <w:b/>
          <w:bCs/>
        </w:rPr>
      </w:pPr>
    </w:p>
    <w:p w14:paraId="08E46DC0" w14:textId="77777777" w:rsidR="003F7AB9" w:rsidRDefault="003F7AB9" w:rsidP="006573CC">
      <w:pPr>
        <w:spacing w:line="276" w:lineRule="auto"/>
        <w:ind w:firstLine="425"/>
        <w:jc w:val="both"/>
        <w:rPr>
          <w:rFonts w:ascii="Cambria" w:hAnsi="Cambria"/>
          <w:sz w:val="20"/>
          <w:szCs w:val="20"/>
        </w:rPr>
      </w:pPr>
    </w:p>
    <w:p w14:paraId="3E5319B8" w14:textId="3C129B3A" w:rsidR="007D3E68" w:rsidRDefault="003F7AB9" w:rsidP="007D3E68">
      <w:pPr>
        <w:spacing w:line="276" w:lineRule="auto"/>
        <w:ind w:firstLine="425"/>
        <w:jc w:val="both"/>
        <w:rPr>
          <w:rFonts w:asciiTheme="majorHAnsi" w:hAnsiTheme="majorHAnsi"/>
          <w:sz w:val="20"/>
          <w:szCs w:val="20"/>
        </w:rPr>
      </w:pPr>
      <w:r w:rsidRPr="007A3B8E">
        <w:rPr>
          <w:rFonts w:ascii="Cambria" w:hAnsi="Cambria"/>
          <w:sz w:val="20"/>
          <w:szCs w:val="20"/>
        </w:rPr>
        <w:t xml:space="preserve">Zamawiający działając na podstawie </w:t>
      </w:r>
      <w:r w:rsidRPr="00C83CD7">
        <w:rPr>
          <w:rFonts w:ascii="Cambria" w:hAnsi="Cambria"/>
          <w:sz w:val="20"/>
          <w:szCs w:val="20"/>
        </w:rPr>
        <w:t xml:space="preserve">art. </w:t>
      </w:r>
      <w:r w:rsidR="005A5683">
        <w:rPr>
          <w:rFonts w:ascii="Cambria" w:hAnsi="Cambria"/>
          <w:sz w:val="20"/>
          <w:szCs w:val="20"/>
        </w:rPr>
        <w:t xml:space="preserve">284 oraz art. </w:t>
      </w:r>
      <w:r w:rsidR="00C83CD7" w:rsidRPr="00C83CD7">
        <w:rPr>
          <w:rFonts w:asciiTheme="majorHAnsi" w:hAnsiTheme="majorHAnsi"/>
          <w:sz w:val="20"/>
          <w:szCs w:val="20"/>
        </w:rPr>
        <w:t>28</w:t>
      </w:r>
      <w:r w:rsidR="00C25621">
        <w:rPr>
          <w:rFonts w:asciiTheme="majorHAnsi" w:hAnsiTheme="majorHAnsi"/>
          <w:sz w:val="20"/>
          <w:szCs w:val="20"/>
        </w:rPr>
        <w:t>6</w:t>
      </w:r>
      <w:r w:rsidR="00C83CD7" w:rsidRPr="00C83CD7">
        <w:rPr>
          <w:rFonts w:asciiTheme="majorHAnsi" w:hAnsiTheme="majorHAnsi"/>
          <w:sz w:val="20"/>
          <w:szCs w:val="20"/>
        </w:rPr>
        <w:t xml:space="preserve"> </w:t>
      </w:r>
      <w:r w:rsidRPr="007A3B8E">
        <w:rPr>
          <w:rFonts w:ascii="Cambria" w:hAnsi="Cambria"/>
          <w:sz w:val="20"/>
          <w:szCs w:val="20"/>
        </w:rPr>
        <w:t>ustawy z dnia 11 września 2019 r. Prawo zamówień publicznych (</w:t>
      </w:r>
      <w:r w:rsidRPr="007A3B8E">
        <w:rPr>
          <w:rStyle w:val="Pogrubienie"/>
          <w:rFonts w:ascii="Cambria" w:hAnsi="Cambria" w:cs="Arial"/>
          <w:sz w:val="20"/>
          <w:szCs w:val="20"/>
        </w:rPr>
        <w:t xml:space="preserve">Dz. U. z </w:t>
      </w:r>
      <w:r w:rsidR="005A5683">
        <w:rPr>
          <w:rStyle w:val="Pogrubienie"/>
          <w:rFonts w:ascii="Cambria" w:hAnsi="Cambria" w:cs="Arial"/>
          <w:sz w:val="20"/>
          <w:szCs w:val="20"/>
        </w:rPr>
        <w:t>2021</w:t>
      </w:r>
      <w:r w:rsidRPr="007A3B8E">
        <w:rPr>
          <w:rStyle w:val="Pogrubienie"/>
          <w:rFonts w:ascii="Cambria" w:hAnsi="Cambria" w:cs="Arial"/>
          <w:sz w:val="20"/>
          <w:szCs w:val="20"/>
        </w:rPr>
        <w:t xml:space="preserve"> r. poz. </w:t>
      </w:r>
      <w:r w:rsidR="005A5683">
        <w:rPr>
          <w:rStyle w:val="Pogrubienie"/>
          <w:rFonts w:ascii="Cambria" w:hAnsi="Cambria" w:cs="Arial"/>
          <w:sz w:val="20"/>
          <w:szCs w:val="20"/>
        </w:rPr>
        <w:t>1129</w:t>
      </w:r>
      <w:r w:rsidRPr="007A3B8E">
        <w:rPr>
          <w:rFonts w:ascii="Cambria" w:hAnsi="Cambria"/>
          <w:sz w:val="20"/>
          <w:szCs w:val="20"/>
        </w:rPr>
        <w:t xml:space="preserve"> – dalej ustawy) </w:t>
      </w:r>
      <w:r w:rsidR="005A5683">
        <w:rPr>
          <w:rFonts w:ascii="Cambria" w:hAnsi="Cambria"/>
          <w:sz w:val="20"/>
          <w:szCs w:val="20"/>
        </w:rPr>
        <w:t xml:space="preserve">udziela odpowiedzi na zadane pytania oraz </w:t>
      </w:r>
      <w:r w:rsidR="00C25621">
        <w:rPr>
          <w:rFonts w:asciiTheme="majorHAnsi" w:hAnsiTheme="majorHAnsi"/>
          <w:sz w:val="20"/>
          <w:szCs w:val="20"/>
        </w:rPr>
        <w:t>modyfikuje treść SWZ:</w:t>
      </w:r>
    </w:p>
    <w:p w14:paraId="2021150A" w14:textId="0C737D7D" w:rsidR="00C25621" w:rsidRDefault="00C25621" w:rsidP="007D3E68">
      <w:pPr>
        <w:spacing w:line="276" w:lineRule="auto"/>
        <w:ind w:firstLine="425"/>
        <w:jc w:val="both"/>
        <w:rPr>
          <w:rFonts w:asciiTheme="majorHAnsi" w:hAnsiTheme="majorHAnsi"/>
          <w:sz w:val="20"/>
          <w:szCs w:val="20"/>
        </w:rPr>
      </w:pPr>
    </w:p>
    <w:p w14:paraId="15FF3AE8" w14:textId="3ACD0B78" w:rsidR="00C25621" w:rsidRPr="00785511" w:rsidRDefault="005A5683" w:rsidP="00C25621">
      <w:pPr>
        <w:spacing w:line="276" w:lineRule="auto"/>
        <w:jc w:val="both"/>
        <w:rPr>
          <w:rFonts w:ascii="Cambria" w:hAnsi="Cambria" w:cs="Arial"/>
          <w:b/>
          <w:sz w:val="20"/>
          <w:szCs w:val="20"/>
        </w:rPr>
      </w:pPr>
      <w:r w:rsidRPr="00785511">
        <w:rPr>
          <w:rFonts w:ascii="Cambria" w:hAnsi="Cambria" w:cs="Arial"/>
          <w:b/>
          <w:sz w:val="20"/>
          <w:szCs w:val="20"/>
        </w:rPr>
        <w:t>Pytanie 1:</w:t>
      </w:r>
    </w:p>
    <w:p w14:paraId="003A2A56" w14:textId="513AA3BE" w:rsidR="005A5683" w:rsidRPr="00785511" w:rsidRDefault="005A5683" w:rsidP="005A5683">
      <w:pPr>
        <w:spacing w:line="276" w:lineRule="auto"/>
        <w:jc w:val="both"/>
        <w:rPr>
          <w:rFonts w:ascii="Cambria" w:hAnsi="Cambria" w:cs="Arial"/>
          <w:sz w:val="20"/>
          <w:szCs w:val="20"/>
        </w:rPr>
      </w:pPr>
      <w:r w:rsidRPr="00785511">
        <w:rPr>
          <w:rFonts w:ascii="Cambria" w:hAnsi="Cambria" w:cs="Arial"/>
          <w:sz w:val="20"/>
          <w:szCs w:val="20"/>
        </w:rPr>
        <w:t>W paragrafie 3 ust 3 załącznika nr 2 do SWZ Gmina deklaruje zachowanie 30</w:t>
      </w:r>
      <w:r w:rsidR="00785511">
        <w:rPr>
          <w:rFonts w:ascii="Cambria" w:hAnsi="Cambria" w:cs="Arial"/>
          <w:sz w:val="20"/>
          <w:szCs w:val="20"/>
        </w:rPr>
        <w:t xml:space="preserve"> </w:t>
      </w:r>
      <w:r w:rsidRPr="00785511">
        <w:rPr>
          <w:rFonts w:ascii="Cambria" w:hAnsi="Cambria" w:cs="Arial"/>
          <w:sz w:val="20"/>
          <w:szCs w:val="20"/>
        </w:rPr>
        <w:t>procentowego poziomu odpadów opakowaniowych oraz max. 50-procentowego poziomu zmieszanych odpadów komunalnych liczonych w stosunku do wszystkich dostarczanych odpadów. Podane przez Zamawiającego w SWZ ilości poszczególnych kodów odpadów nie pozwalają na osiągniecie powyższych proporcji.</w:t>
      </w:r>
    </w:p>
    <w:p w14:paraId="673DC751" w14:textId="5276C409" w:rsidR="005A5683" w:rsidRPr="00785511" w:rsidRDefault="005A5683" w:rsidP="005A5683">
      <w:pPr>
        <w:spacing w:line="276" w:lineRule="auto"/>
        <w:jc w:val="both"/>
        <w:rPr>
          <w:rFonts w:ascii="Cambria" w:hAnsi="Cambria" w:cs="Arial"/>
          <w:b/>
          <w:sz w:val="20"/>
          <w:szCs w:val="20"/>
        </w:rPr>
      </w:pPr>
      <w:r w:rsidRPr="00785511">
        <w:rPr>
          <w:rFonts w:ascii="Cambria" w:hAnsi="Cambria" w:cs="Arial"/>
          <w:sz w:val="20"/>
          <w:szCs w:val="20"/>
        </w:rPr>
        <w:t>Wykonawca zwraca się z prośbą o ponowne przeliczenie deklarowanych ilości odpadów przeznaczonych do zagospodarowania w ramach postępowania. Rosnące wymagania względem koniecznych do osiągnięcia w 2022 roku poziomów odzysku i recyklingu odpadów oraz zmieniony sposób obliczania tego wskaźnika przy obecnych zapisach SWZ uniemożliwiają wywiązanie się przez Wykonawcę z warunków realizacji zamówienia</w:t>
      </w:r>
      <w:r w:rsidRPr="00785511">
        <w:rPr>
          <w:rFonts w:ascii="Cambria" w:hAnsi="Cambria" w:cs="Arial"/>
          <w:b/>
          <w:sz w:val="20"/>
          <w:szCs w:val="20"/>
        </w:rPr>
        <w:t>.</w:t>
      </w:r>
    </w:p>
    <w:p w14:paraId="5FB24CEF" w14:textId="3E92F528" w:rsidR="005A5683" w:rsidRPr="00785511" w:rsidRDefault="005A5683" w:rsidP="00C25621">
      <w:pPr>
        <w:spacing w:line="276" w:lineRule="auto"/>
        <w:jc w:val="both"/>
        <w:rPr>
          <w:rFonts w:ascii="Cambria" w:hAnsi="Cambria" w:cs="Arial"/>
          <w:b/>
          <w:sz w:val="20"/>
          <w:szCs w:val="20"/>
        </w:rPr>
      </w:pPr>
      <w:r w:rsidRPr="00785511">
        <w:rPr>
          <w:rFonts w:ascii="Cambria" w:hAnsi="Cambria" w:cs="Arial"/>
          <w:b/>
          <w:sz w:val="20"/>
          <w:szCs w:val="20"/>
        </w:rPr>
        <w:t>Odpowiedź:</w:t>
      </w:r>
    </w:p>
    <w:p w14:paraId="29F6CC01" w14:textId="58503B53" w:rsidR="005A5683" w:rsidRPr="00785511" w:rsidRDefault="00D9666B" w:rsidP="005A5683">
      <w:pPr>
        <w:jc w:val="both"/>
        <w:rPr>
          <w:rFonts w:ascii="Cambria" w:hAnsi="Cambria"/>
          <w:sz w:val="20"/>
          <w:szCs w:val="20"/>
        </w:rPr>
      </w:pPr>
      <w:r w:rsidRPr="00D9666B">
        <w:rPr>
          <w:rFonts w:ascii="Cambria" w:hAnsi="Cambria"/>
          <w:sz w:val="20"/>
          <w:szCs w:val="20"/>
        </w:rPr>
        <w:t>W nawiązaniu do zapytania w związku z prowadzonym postępowaniem przetargowym znak:  RGKOŚ.ZP.271.3.2021 pod nazwą „Zagospodarowanie odpadów komunalnych od właścicieli nieruchomości zamieszkałych z terenu Gminy Nowa Słupia od 1 stycznia 2022 r. do 31 grudnia 2022 r.”, dotyczącym zapisów umowy w §3 ust. 3</w:t>
      </w:r>
      <w:r>
        <w:rPr>
          <w:rFonts w:ascii="Cambria" w:hAnsi="Cambria"/>
          <w:i/>
          <w:sz w:val="20"/>
          <w:szCs w:val="20"/>
        </w:rPr>
        <w:t xml:space="preserve"> ,,</w:t>
      </w:r>
      <w:r w:rsidR="005A5683" w:rsidRPr="00785511">
        <w:rPr>
          <w:rFonts w:ascii="Cambria" w:hAnsi="Cambria"/>
          <w:i/>
          <w:sz w:val="20"/>
          <w:szCs w:val="20"/>
        </w:rPr>
        <w:t>Dla zapewnienia wymaganego poziomu recyklingu, stosunek ilościowy odpadów opakowaniowych (o kodach 15 01 01, 15 01 02, 15 01 06, 15 01 07) do wszystkich dostarczonych odpadów komunalnych z terenu gminy musi wynosić co najmniej 30 %, natomiast stosunek dostarczonych zmieszanych odpadów (o kodzie 20 03 01) do wszystkich dostarczonych odpadów komunalnych z terenu gminy nie może być wyższy niż 50 %. Przekazujący Odpady zobowiązuje się do efektywnego rozwijania selektywnej zbiórki  na terenie gminy’’</w:t>
      </w:r>
      <w:r w:rsidR="005A5683" w:rsidRPr="00785511">
        <w:rPr>
          <w:rFonts w:ascii="Cambria" w:hAnsi="Cambria"/>
          <w:sz w:val="20"/>
          <w:szCs w:val="20"/>
        </w:rPr>
        <w:t xml:space="preserve"> oraz wnioskiem o ponowne przeliczenie </w:t>
      </w:r>
      <w:bookmarkStart w:id="2" w:name="_GoBack"/>
      <w:bookmarkEnd w:id="2"/>
      <w:r w:rsidR="005A5683" w:rsidRPr="00785511">
        <w:rPr>
          <w:rFonts w:ascii="Cambria" w:hAnsi="Cambria"/>
          <w:sz w:val="20"/>
          <w:szCs w:val="20"/>
        </w:rPr>
        <w:t xml:space="preserve">deklarowanych ilości odpadów przeznaczonych do zagospodarowania, Zamawiający informuje, że szacunkowa masa odpadów w 2022 r. [Mg] – służąca porównaniu ofert, została oparta na średnich ilościach odpadów z roku 2021 r. od stycznia do września. Zamawiający opiera się na aktualnych ilościach jakie mogą zostać przekazane do zagospodarowania w 2022 r., co i tak nie ma jedynie charakter szacunkowy, więc deklarowane ilości mogą ulec zmianie być większe lub mniejsze. Jednocześnie Zamawiający będzie podejmował działania mające na celu zwiększenie jakość selektywnej zbiórki odpadów komunalnych prowadzonej ,,u źródła’’ przez mieszkańców oraz ograniczenia ilości oddawanych zmieszanych odpadów komunalnych. Wskazanie przez Zamawiającego procentowego udziału poszczególnych rodzajów odpadów w całkowitej masie odpadów komunalnych przekazanych do zagospodarowania, ma na celu również ochronę interesów Wykonawcy, ponieważ jak w zapytaniu wskazano </w:t>
      </w:r>
      <w:r w:rsidR="005A5683" w:rsidRPr="00785511">
        <w:rPr>
          <w:rFonts w:ascii="Cambria" w:hAnsi="Cambria"/>
          <w:i/>
          <w:sz w:val="20"/>
          <w:szCs w:val="20"/>
        </w:rPr>
        <w:t>,,rosnące wymagania względem koniecznych do osiągnięcia w 2022 r. poziomów odzysku i recyklingu oraz zmieniony sposób obliczania tego wskaźnika przy obecnych zapisach SWZ uniemożliwiają wywiązanie się prze Wykonawcę z warunków realizacji zamówienia’’</w:t>
      </w:r>
      <w:r w:rsidR="005A5683" w:rsidRPr="00785511">
        <w:rPr>
          <w:rFonts w:ascii="Cambria" w:hAnsi="Cambria"/>
          <w:sz w:val="20"/>
          <w:szCs w:val="20"/>
        </w:rPr>
        <w:t>.  W związku z czym zgodnie z §3 ust. 10 - ,,</w:t>
      </w:r>
      <w:r w:rsidR="005A5683" w:rsidRPr="00785511">
        <w:rPr>
          <w:rFonts w:ascii="Cambria" w:hAnsi="Cambria"/>
          <w:i/>
          <w:sz w:val="20"/>
          <w:szCs w:val="20"/>
        </w:rPr>
        <w:t>Prowadzący Instalację zobowiązuje się osiągnąć wymagany poziom recyklingu i przygotowania do ponownego użycia dostarczonych do instalacji odpadów komunalnych zgodnie z obowiązującymi przepisami, przy zastosowaniu zasad dostarczania odpadów określonych w §3 ust 2 niniejszej umowy.’’</w:t>
      </w:r>
      <w:r w:rsidR="005A5683" w:rsidRPr="00785511">
        <w:rPr>
          <w:rFonts w:ascii="Cambria" w:hAnsi="Cambria"/>
          <w:sz w:val="20"/>
          <w:szCs w:val="20"/>
        </w:rPr>
        <w:t xml:space="preserve"> , w przypadku niewywiązania się Zamawiającego ze wskazanego zapisu, Wykonawca jest zwolniony z obowiązku zapłaty kary nałożonej na gminę za brak poziomu odzysku i recyklingu odpadów komunalnych. Zamawiający umieścił taki zapis w umowie w celu zapewnienia, że Wykonawcy będą zainteresowani złożeniem ofert w przedmiotowym postępowaniu, co mogłoby być niemożliwe w przypadku całkowitego obciążenia Wykonawcy za osiągnięcie wymaganych poziomów ponownego użycia i recyklingu.</w:t>
      </w:r>
    </w:p>
    <w:p w14:paraId="26D3CFB5" w14:textId="190BD777" w:rsidR="005A5683" w:rsidRDefault="005A5683" w:rsidP="00C25621">
      <w:pPr>
        <w:spacing w:line="276" w:lineRule="auto"/>
        <w:jc w:val="both"/>
        <w:rPr>
          <w:rFonts w:ascii="Cambria" w:hAnsi="Cambria" w:cs="Arial"/>
          <w:b/>
          <w:sz w:val="20"/>
          <w:szCs w:val="20"/>
        </w:rPr>
      </w:pPr>
    </w:p>
    <w:p w14:paraId="7655B264" w14:textId="4B0ECAE3" w:rsidR="00785511" w:rsidRDefault="00785511" w:rsidP="00C25621">
      <w:pPr>
        <w:spacing w:line="276" w:lineRule="auto"/>
        <w:jc w:val="both"/>
        <w:rPr>
          <w:rFonts w:ascii="Cambria" w:hAnsi="Cambria" w:cs="Arial"/>
          <w:b/>
          <w:sz w:val="20"/>
          <w:szCs w:val="20"/>
        </w:rPr>
      </w:pPr>
    </w:p>
    <w:p w14:paraId="118A3225" w14:textId="3FF46AFE" w:rsidR="00785511" w:rsidRDefault="00785511" w:rsidP="00C25621">
      <w:pPr>
        <w:spacing w:line="276" w:lineRule="auto"/>
        <w:jc w:val="both"/>
        <w:rPr>
          <w:rFonts w:ascii="Cambria" w:hAnsi="Cambria" w:cs="Arial"/>
          <w:b/>
          <w:sz w:val="20"/>
          <w:szCs w:val="20"/>
        </w:rPr>
      </w:pPr>
    </w:p>
    <w:p w14:paraId="1EB9612D" w14:textId="0D31C796" w:rsidR="00785511" w:rsidRDefault="00785511" w:rsidP="00C25621">
      <w:pPr>
        <w:spacing w:line="276" w:lineRule="auto"/>
        <w:jc w:val="both"/>
        <w:rPr>
          <w:rFonts w:ascii="Cambria" w:hAnsi="Cambria" w:cs="Arial"/>
          <w:b/>
          <w:sz w:val="20"/>
          <w:szCs w:val="20"/>
        </w:rPr>
      </w:pPr>
    </w:p>
    <w:p w14:paraId="49C27E4A" w14:textId="53BE7E93" w:rsidR="00785511" w:rsidRDefault="00785511" w:rsidP="00C25621">
      <w:pPr>
        <w:spacing w:line="276" w:lineRule="auto"/>
        <w:jc w:val="both"/>
        <w:rPr>
          <w:rFonts w:ascii="Cambria" w:hAnsi="Cambria" w:cs="Arial"/>
          <w:b/>
          <w:sz w:val="20"/>
          <w:szCs w:val="20"/>
        </w:rPr>
      </w:pPr>
    </w:p>
    <w:p w14:paraId="4E0AB7E0" w14:textId="77777777" w:rsidR="00785511" w:rsidRDefault="00785511" w:rsidP="00C25621">
      <w:pPr>
        <w:spacing w:line="276" w:lineRule="auto"/>
        <w:jc w:val="both"/>
        <w:rPr>
          <w:rFonts w:ascii="Cambria" w:hAnsi="Cambria" w:cs="Arial"/>
          <w:b/>
          <w:sz w:val="20"/>
          <w:szCs w:val="20"/>
        </w:rPr>
      </w:pPr>
    </w:p>
    <w:p w14:paraId="7B8383AF" w14:textId="0CFF5809" w:rsidR="00C25621" w:rsidRDefault="00C25621" w:rsidP="00C25621">
      <w:pPr>
        <w:spacing w:line="276" w:lineRule="auto"/>
        <w:ind w:firstLine="360"/>
        <w:jc w:val="both"/>
        <w:rPr>
          <w:rFonts w:ascii="Cambria" w:hAnsi="Cambria" w:cs="Arial"/>
          <w:b/>
          <w:sz w:val="20"/>
          <w:szCs w:val="20"/>
        </w:rPr>
      </w:pPr>
      <w:r>
        <w:rPr>
          <w:rFonts w:ascii="Cambria" w:hAnsi="Cambria" w:cs="Arial"/>
          <w:b/>
          <w:sz w:val="20"/>
          <w:szCs w:val="20"/>
        </w:rPr>
        <w:t xml:space="preserve">Zamawiający informuje, iż przesuwa termin składania i otwarcia ofert. Aktualnie obowiązujący termin składania i otwarcia ofert to </w:t>
      </w:r>
      <w:r w:rsidRPr="004A76BC">
        <w:rPr>
          <w:rFonts w:ascii="Cambria" w:hAnsi="Cambria" w:cs="Arial"/>
          <w:b/>
          <w:sz w:val="20"/>
          <w:szCs w:val="20"/>
          <w:u w:val="single"/>
        </w:rPr>
        <w:t>1</w:t>
      </w:r>
      <w:r w:rsidR="005A5683">
        <w:rPr>
          <w:rFonts w:ascii="Cambria" w:hAnsi="Cambria" w:cs="Arial"/>
          <w:b/>
          <w:sz w:val="20"/>
          <w:szCs w:val="20"/>
          <w:u w:val="single"/>
        </w:rPr>
        <w:t>9</w:t>
      </w:r>
      <w:r w:rsidRPr="004A76BC">
        <w:rPr>
          <w:rFonts w:ascii="Cambria" w:hAnsi="Cambria" w:cs="Arial"/>
          <w:b/>
          <w:sz w:val="20"/>
          <w:szCs w:val="20"/>
          <w:u w:val="single"/>
        </w:rPr>
        <w:t>.</w:t>
      </w:r>
      <w:r w:rsidR="005A5683">
        <w:rPr>
          <w:rFonts w:ascii="Cambria" w:hAnsi="Cambria" w:cs="Arial"/>
          <w:b/>
          <w:sz w:val="20"/>
          <w:szCs w:val="20"/>
          <w:u w:val="single"/>
        </w:rPr>
        <w:t>11</w:t>
      </w:r>
      <w:r w:rsidRPr="0074610C">
        <w:rPr>
          <w:rFonts w:ascii="Cambria" w:hAnsi="Cambria" w:cs="Arial"/>
          <w:b/>
          <w:sz w:val="20"/>
          <w:szCs w:val="20"/>
          <w:u w:val="single"/>
        </w:rPr>
        <w:t>.2021 r</w:t>
      </w:r>
      <w:r>
        <w:rPr>
          <w:rFonts w:ascii="Cambria" w:hAnsi="Cambria" w:cs="Arial"/>
          <w:b/>
          <w:sz w:val="20"/>
          <w:szCs w:val="20"/>
          <w:u w:val="single"/>
        </w:rPr>
        <w:t>.</w:t>
      </w:r>
      <w:r>
        <w:rPr>
          <w:rFonts w:ascii="Cambria" w:hAnsi="Cambria" w:cs="Arial"/>
          <w:b/>
          <w:sz w:val="20"/>
          <w:szCs w:val="20"/>
        </w:rPr>
        <w:t>, w związku z czym Zamawiający modyfikuje:</w:t>
      </w:r>
    </w:p>
    <w:p w14:paraId="5BFB86E2" w14:textId="4AD75411" w:rsidR="00C25621" w:rsidRDefault="00C25621" w:rsidP="00C25621">
      <w:pPr>
        <w:spacing w:line="276" w:lineRule="auto"/>
        <w:ind w:firstLine="360"/>
        <w:jc w:val="both"/>
        <w:rPr>
          <w:rFonts w:ascii="Cambria" w:hAnsi="Cambria" w:cs="Arial"/>
          <w:b/>
          <w:sz w:val="20"/>
          <w:szCs w:val="20"/>
        </w:rPr>
      </w:pPr>
    </w:p>
    <w:p w14:paraId="41C0DEC7" w14:textId="0FA21690" w:rsidR="00C25621" w:rsidRDefault="00C25621" w:rsidP="00C25621">
      <w:pPr>
        <w:spacing w:line="276" w:lineRule="auto"/>
        <w:ind w:firstLine="360"/>
        <w:jc w:val="both"/>
        <w:rPr>
          <w:rFonts w:ascii="Cambria" w:hAnsi="Cambria" w:cs="Arial"/>
          <w:b/>
          <w:sz w:val="20"/>
          <w:szCs w:val="20"/>
        </w:rPr>
      </w:pPr>
    </w:p>
    <w:p w14:paraId="3943A657" w14:textId="77777777" w:rsidR="00C25621" w:rsidRDefault="00C25621" w:rsidP="00C25621">
      <w:pPr>
        <w:pStyle w:val="Bezodstpw"/>
        <w:numPr>
          <w:ilvl w:val="0"/>
          <w:numId w:val="4"/>
        </w:numPr>
        <w:spacing w:after="240" w:line="276" w:lineRule="auto"/>
        <w:jc w:val="both"/>
        <w:rPr>
          <w:rFonts w:ascii="Cambria" w:hAnsi="Cambria"/>
          <w:b/>
          <w:sz w:val="20"/>
          <w:szCs w:val="20"/>
        </w:rPr>
      </w:pPr>
      <w:r w:rsidRPr="00B81606">
        <w:rPr>
          <w:rFonts w:ascii="Cambria" w:hAnsi="Cambria"/>
          <w:b/>
          <w:sz w:val="20"/>
          <w:szCs w:val="20"/>
        </w:rPr>
        <w:t xml:space="preserve">treść </w:t>
      </w:r>
      <w:r>
        <w:rPr>
          <w:rFonts w:ascii="Cambria" w:hAnsi="Cambria"/>
          <w:b/>
          <w:sz w:val="20"/>
          <w:szCs w:val="20"/>
        </w:rPr>
        <w:t xml:space="preserve">rozdziału XI ust. 1 </w:t>
      </w:r>
      <w:r w:rsidRPr="00B81606">
        <w:rPr>
          <w:rFonts w:ascii="Cambria" w:hAnsi="Cambria"/>
          <w:b/>
          <w:sz w:val="20"/>
          <w:szCs w:val="20"/>
        </w:rPr>
        <w:t xml:space="preserve"> SWZ, który po modyfikacji przyjmuje brzmienie:</w:t>
      </w:r>
    </w:p>
    <w:p w14:paraId="73512B39" w14:textId="4FAD6475" w:rsidR="00C25621" w:rsidRPr="00D0326C" w:rsidRDefault="00C25621" w:rsidP="00C25621">
      <w:pPr>
        <w:pStyle w:val="Bezodstpw"/>
        <w:spacing w:after="240" w:line="276" w:lineRule="auto"/>
        <w:ind w:left="709"/>
        <w:jc w:val="both"/>
        <w:rPr>
          <w:rFonts w:ascii="Cambria" w:hAnsi="Cambria"/>
          <w:sz w:val="20"/>
          <w:szCs w:val="20"/>
        </w:rPr>
      </w:pPr>
      <w:r w:rsidRPr="00905073">
        <w:rPr>
          <w:rFonts w:ascii="Cambria" w:hAnsi="Cambria" w:cs="Arial"/>
          <w:bCs/>
          <w:sz w:val="20"/>
          <w:szCs w:val="20"/>
        </w:rPr>
        <w:t xml:space="preserve">Wykonawca jest związany ofertą od dnia upływu terminu składania ofert przez okres </w:t>
      </w:r>
      <w:r w:rsidRPr="00905073">
        <w:rPr>
          <w:rFonts w:ascii="Cambria" w:hAnsi="Cambria" w:cs="Arial"/>
          <w:b/>
          <w:bCs/>
          <w:sz w:val="20"/>
          <w:szCs w:val="20"/>
        </w:rPr>
        <w:t>30 dni</w:t>
      </w:r>
      <w:r w:rsidRPr="00905073">
        <w:rPr>
          <w:rFonts w:ascii="Cambria" w:hAnsi="Cambria" w:cs="Arial"/>
          <w:bCs/>
          <w:sz w:val="20"/>
          <w:szCs w:val="20"/>
        </w:rPr>
        <w:t xml:space="preserve"> tj. do dnia </w:t>
      </w:r>
      <w:r w:rsidR="005A5683">
        <w:rPr>
          <w:rFonts w:ascii="Cambria" w:hAnsi="Cambria" w:cs="Arial"/>
          <w:b/>
          <w:bCs/>
          <w:sz w:val="20"/>
          <w:szCs w:val="20"/>
        </w:rPr>
        <w:t>18.12</w:t>
      </w:r>
      <w:r w:rsidRPr="00D0346E">
        <w:rPr>
          <w:rFonts w:ascii="Cambria" w:hAnsi="Cambria" w:cs="Arial"/>
          <w:b/>
          <w:bCs/>
          <w:sz w:val="20"/>
          <w:szCs w:val="20"/>
        </w:rPr>
        <w:t>.2021 r.</w:t>
      </w:r>
    </w:p>
    <w:p w14:paraId="0BF41ED3" w14:textId="77777777" w:rsidR="00C25621" w:rsidRDefault="00C25621" w:rsidP="00C25621">
      <w:pPr>
        <w:pStyle w:val="Bezodstpw"/>
        <w:numPr>
          <w:ilvl w:val="0"/>
          <w:numId w:val="4"/>
        </w:numPr>
        <w:spacing w:after="240" w:line="276" w:lineRule="auto"/>
        <w:jc w:val="both"/>
        <w:rPr>
          <w:rFonts w:ascii="Cambria" w:hAnsi="Cambria"/>
          <w:b/>
          <w:sz w:val="20"/>
          <w:szCs w:val="20"/>
        </w:rPr>
      </w:pPr>
      <w:r w:rsidRPr="00B81606">
        <w:rPr>
          <w:rFonts w:ascii="Cambria" w:hAnsi="Cambria"/>
          <w:b/>
          <w:sz w:val="20"/>
          <w:szCs w:val="20"/>
        </w:rPr>
        <w:t xml:space="preserve">treść </w:t>
      </w:r>
      <w:r>
        <w:rPr>
          <w:rFonts w:ascii="Cambria" w:hAnsi="Cambria"/>
          <w:b/>
          <w:sz w:val="20"/>
          <w:szCs w:val="20"/>
        </w:rPr>
        <w:t xml:space="preserve">rozdziału XV ust. 2 </w:t>
      </w:r>
      <w:r w:rsidRPr="00B81606">
        <w:rPr>
          <w:rFonts w:ascii="Cambria" w:hAnsi="Cambria"/>
          <w:b/>
          <w:sz w:val="20"/>
          <w:szCs w:val="20"/>
        </w:rPr>
        <w:t xml:space="preserve"> SWZ, który po modyfikacji przyjmuje brzmienie:</w:t>
      </w:r>
    </w:p>
    <w:p w14:paraId="2F4F3488" w14:textId="4CAEEFA2" w:rsidR="00C25621" w:rsidRPr="00E74310" w:rsidRDefault="00C25621" w:rsidP="00C25621">
      <w:pPr>
        <w:pStyle w:val="Bezodstpw"/>
        <w:spacing w:line="276" w:lineRule="auto"/>
        <w:ind w:left="709"/>
        <w:jc w:val="both"/>
        <w:rPr>
          <w:rFonts w:ascii="Cambria" w:hAnsi="Cambria"/>
          <w:b/>
          <w:color w:val="FF0000"/>
          <w:sz w:val="20"/>
          <w:szCs w:val="20"/>
        </w:rPr>
      </w:pPr>
      <w:r w:rsidRPr="007D6960">
        <w:rPr>
          <w:rFonts w:ascii="Cambria" w:hAnsi="Cambria"/>
          <w:sz w:val="20"/>
          <w:szCs w:val="20"/>
          <w:lang w:bidi="pl-PL"/>
        </w:rPr>
        <w:t xml:space="preserve">Ofertę wraz z wymaganymi załącznikami należy złożyć w terminie do dnia </w:t>
      </w:r>
      <w:r>
        <w:rPr>
          <w:rFonts w:ascii="Cambria" w:hAnsi="Cambria"/>
          <w:b/>
          <w:sz w:val="20"/>
          <w:szCs w:val="20"/>
          <w:lang w:bidi="pl-PL"/>
        </w:rPr>
        <w:t>1</w:t>
      </w:r>
      <w:r w:rsidR="005A5683">
        <w:rPr>
          <w:rFonts w:ascii="Cambria" w:hAnsi="Cambria"/>
          <w:b/>
          <w:sz w:val="20"/>
          <w:szCs w:val="20"/>
          <w:lang w:bidi="pl-PL"/>
        </w:rPr>
        <w:t>9.11</w:t>
      </w:r>
      <w:r w:rsidRPr="00F6176E">
        <w:rPr>
          <w:rFonts w:ascii="Cambria" w:hAnsi="Cambria"/>
          <w:b/>
          <w:sz w:val="20"/>
          <w:szCs w:val="20"/>
          <w:lang w:bidi="pl-PL"/>
        </w:rPr>
        <w:t>.2021</w:t>
      </w:r>
      <w:r>
        <w:rPr>
          <w:rFonts w:ascii="Cambria" w:hAnsi="Cambria"/>
          <w:b/>
          <w:sz w:val="20"/>
          <w:szCs w:val="20"/>
          <w:lang w:bidi="pl-PL"/>
        </w:rPr>
        <w:t xml:space="preserve"> </w:t>
      </w:r>
      <w:r w:rsidRPr="002C57A4">
        <w:rPr>
          <w:rFonts w:ascii="Cambria" w:hAnsi="Cambria"/>
          <w:b/>
          <w:sz w:val="20"/>
          <w:szCs w:val="20"/>
          <w:lang w:bidi="pl-PL"/>
        </w:rPr>
        <w:t>r.</w:t>
      </w:r>
      <w:r w:rsidRPr="007D6960">
        <w:rPr>
          <w:rFonts w:ascii="Cambria" w:hAnsi="Cambria"/>
          <w:sz w:val="20"/>
          <w:szCs w:val="20"/>
          <w:lang w:bidi="pl-PL"/>
        </w:rPr>
        <w:t xml:space="preserve"> do godz. </w:t>
      </w:r>
      <w:r>
        <w:rPr>
          <w:rFonts w:ascii="Cambria" w:hAnsi="Cambria"/>
          <w:b/>
          <w:sz w:val="20"/>
          <w:szCs w:val="20"/>
          <w:lang w:bidi="pl-PL"/>
        </w:rPr>
        <w:t>09:00.</w:t>
      </w:r>
    </w:p>
    <w:p w14:paraId="0C9F21DF" w14:textId="77777777" w:rsidR="00C25621" w:rsidRDefault="00C25621" w:rsidP="00C25621">
      <w:pPr>
        <w:pStyle w:val="Bezodstpw"/>
        <w:spacing w:line="276" w:lineRule="auto"/>
        <w:jc w:val="both"/>
        <w:rPr>
          <w:rFonts w:ascii="Cambria" w:hAnsi="Cambria"/>
          <w:b/>
          <w:sz w:val="20"/>
          <w:szCs w:val="20"/>
        </w:rPr>
      </w:pPr>
    </w:p>
    <w:p w14:paraId="4FE32108" w14:textId="77777777" w:rsidR="00C25621" w:rsidRDefault="00C25621" w:rsidP="00C25621">
      <w:pPr>
        <w:pStyle w:val="Bezodstpw"/>
        <w:numPr>
          <w:ilvl w:val="0"/>
          <w:numId w:val="4"/>
        </w:numPr>
        <w:spacing w:after="240" w:line="276" w:lineRule="auto"/>
        <w:jc w:val="both"/>
        <w:rPr>
          <w:rFonts w:ascii="Cambria" w:hAnsi="Cambria"/>
          <w:b/>
          <w:sz w:val="20"/>
          <w:szCs w:val="20"/>
        </w:rPr>
      </w:pPr>
      <w:r w:rsidRPr="00B81606">
        <w:rPr>
          <w:rFonts w:ascii="Cambria" w:hAnsi="Cambria"/>
          <w:b/>
          <w:sz w:val="20"/>
          <w:szCs w:val="20"/>
        </w:rPr>
        <w:t xml:space="preserve">treść </w:t>
      </w:r>
      <w:r>
        <w:rPr>
          <w:rFonts w:ascii="Cambria" w:hAnsi="Cambria"/>
          <w:b/>
          <w:sz w:val="20"/>
          <w:szCs w:val="20"/>
        </w:rPr>
        <w:t xml:space="preserve">rozdziału XVI ust. 1 </w:t>
      </w:r>
      <w:r w:rsidRPr="00B81606">
        <w:rPr>
          <w:rFonts w:ascii="Cambria" w:hAnsi="Cambria"/>
          <w:b/>
          <w:sz w:val="20"/>
          <w:szCs w:val="20"/>
        </w:rPr>
        <w:t xml:space="preserve"> SWZ, który po modyfikacji przyjmuje brzmienie:</w:t>
      </w:r>
    </w:p>
    <w:p w14:paraId="57771283" w14:textId="5A997EDC" w:rsidR="00C25621" w:rsidRDefault="00C25621" w:rsidP="00C25621">
      <w:pPr>
        <w:pStyle w:val="Bezodstpw"/>
        <w:spacing w:after="240" w:line="276" w:lineRule="auto"/>
        <w:ind w:left="720"/>
        <w:jc w:val="both"/>
        <w:rPr>
          <w:rFonts w:ascii="Cambria" w:hAnsi="Cambria"/>
          <w:b/>
          <w:sz w:val="20"/>
          <w:szCs w:val="20"/>
        </w:rPr>
      </w:pPr>
      <w:r w:rsidRPr="00905073">
        <w:rPr>
          <w:rFonts w:ascii="Cambria" w:hAnsi="Cambria" w:cs="Arial"/>
          <w:sz w:val="20"/>
          <w:szCs w:val="20"/>
          <w:lang w:bidi="pl-PL"/>
        </w:rPr>
        <w:t xml:space="preserve">Otwarcie ofert nastąpi </w:t>
      </w:r>
      <w:r w:rsidRPr="00905073">
        <w:rPr>
          <w:rFonts w:ascii="Cambria" w:hAnsi="Cambria" w:cs="Arial"/>
          <w:b/>
          <w:sz w:val="20"/>
          <w:szCs w:val="20"/>
          <w:lang w:bidi="pl-PL"/>
        </w:rPr>
        <w:t xml:space="preserve">w dniu </w:t>
      </w:r>
      <w:r w:rsidR="005A5683">
        <w:rPr>
          <w:rFonts w:ascii="Cambria" w:hAnsi="Cambria" w:cs="Arial"/>
          <w:b/>
          <w:sz w:val="20"/>
          <w:szCs w:val="20"/>
          <w:lang w:bidi="pl-PL"/>
        </w:rPr>
        <w:t>19.11</w:t>
      </w:r>
      <w:r w:rsidRPr="005331F9">
        <w:rPr>
          <w:rFonts w:ascii="Cambria" w:hAnsi="Cambria" w:cs="Arial"/>
          <w:b/>
          <w:sz w:val="20"/>
          <w:szCs w:val="20"/>
          <w:lang w:bidi="pl-PL"/>
        </w:rPr>
        <w:t>.2021 r.</w:t>
      </w:r>
      <w:r w:rsidRPr="00905073">
        <w:rPr>
          <w:rFonts w:ascii="Cambria" w:hAnsi="Cambria" w:cs="Arial"/>
          <w:b/>
          <w:sz w:val="20"/>
          <w:szCs w:val="20"/>
          <w:lang w:bidi="pl-PL"/>
        </w:rPr>
        <w:t xml:space="preserve"> o godz. 11:00</w:t>
      </w:r>
      <w:r>
        <w:rPr>
          <w:rFonts w:ascii="Cambria" w:hAnsi="Cambria" w:cs="Arial"/>
          <w:b/>
          <w:sz w:val="20"/>
          <w:szCs w:val="20"/>
          <w:lang w:bidi="pl-PL"/>
        </w:rPr>
        <w:t>.</w:t>
      </w:r>
    </w:p>
    <w:p w14:paraId="58483F1E" w14:textId="77777777" w:rsidR="00C25621" w:rsidRDefault="00C25621" w:rsidP="00C25621">
      <w:pPr>
        <w:spacing w:line="276" w:lineRule="auto"/>
        <w:ind w:firstLine="360"/>
        <w:jc w:val="both"/>
        <w:rPr>
          <w:rFonts w:ascii="Cambria" w:hAnsi="Cambria" w:cs="Arial"/>
          <w:b/>
          <w:sz w:val="20"/>
          <w:szCs w:val="20"/>
        </w:rPr>
      </w:pPr>
    </w:p>
    <w:p w14:paraId="45A1DF61" w14:textId="77777777" w:rsidR="00C25621" w:rsidRDefault="00C25621" w:rsidP="007D3E68">
      <w:pPr>
        <w:spacing w:line="276" w:lineRule="auto"/>
        <w:ind w:firstLine="425"/>
        <w:jc w:val="both"/>
        <w:rPr>
          <w:rFonts w:asciiTheme="majorHAnsi" w:hAnsiTheme="majorHAnsi"/>
          <w:sz w:val="20"/>
          <w:szCs w:val="20"/>
        </w:rPr>
      </w:pPr>
    </w:p>
    <w:p w14:paraId="30DD92C0" w14:textId="507B2747" w:rsidR="000D77FE" w:rsidRDefault="000D77FE" w:rsidP="000D77FE">
      <w:pPr>
        <w:pStyle w:val="pkt"/>
        <w:spacing w:line="276" w:lineRule="auto"/>
        <w:ind w:left="0" w:firstLine="0"/>
        <w:rPr>
          <w:rFonts w:ascii="Cambria" w:hAnsi="Cambria" w:cs="Arial"/>
          <w:sz w:val="20"/>
          <w:lang w:bidi="pl-PL"/>
        </w:rPr>
      </w:pPr>
    </w:p>
    <w:p w14:paraId="1F9E9DC5" w14:textId="77777777" w:rsidR="00C25621" w:rsidRPr="000D77FE" w:rsidRDefault="00C25621" w:rsidP="000D77FE">
      <w:pPr>
        <w:pStyle w:val="pkt"/>
        <w:spacing w:line="276" w:lineRule="auto"/>
        <w:ind w:left="0" w:firstLine="0"/>
        <w:rPr>
          <w:rFonts w:ascii="Cambria" w:hAnsi="Cambria" w:cs="Arial"/>
          <w:b/>
          <w:sz w:val="20"/>
          <w:lang w:bidi="pl-PL"/>
        </w:rPr>
      </w:pPr>
    </w:p>
    <w:p w14:paraId="6AFA0A6A" w14:textId="77777777" w:rsidR="00D07AEF" w:rsidRDefault="00D07AEF" w:rsidP="00D07AEF">
      <w:pPr>
        <w:spacing w:line="276" w:lineRule="auto"/>
        <w:ind w:firstLine="360"/>
        <w:jc w:val="both"/>
        <w:rPr>
          <w:rFonts w:asciiTheme="majorHAnsi" w:eastAsia="Times New Roman" w:hAnsiTheme="majorHAnsi" w:cs="Arial"/>
          <w:b/>
          <w:bCs/>
          <w:sz w:val="20"/>
          <w:szCs w:val="20"/>
          <w:lang w:eastAsia="pl-PL"/>
        </w:rPr>
      </w:pPr>
    </w:p>
    <w:sectPr w:rsidR="00D07AEF" w:rsidSect="00930499">
      <w:headerReference w:type="default" r:id="rId9"/>
      <w:footerReference w:type="default" r:id="rId10"/>
      <w:footnotePr>
        <w:pos w:val="beneathText"/>
      </w:footnotePr>
      <w:pgSz w:w="11905" w:h="16837"/>
      <w:pgMar w:top="878" w:right="1134" w:bottom="142" w:left="1134" w:header="284" w:footer="31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E69C8" w16cid:durableId="242D4F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D56EB" w14:textId="77777777" w:rsidR="00881D88" w:rsidRDefault="00881D88">
      <w:r>
        <w:separator/>
      </w:r>
    </w:p>
  </w:endnote>
  <w:endnote w:type="continuationSeparator" w:id="0">
    <w:p w14:paraId="5F6776EE" w14:textId="77777777" w:rsidR="00881D88" w:rsidRDefault="0088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MyriadPro-Regular">
    <w:altName w:val="Times New Roman"/>
    <w:charset w:val="00"/>
    <w:family w:val="auto"/>
    <w:pitch w:val="default"/>
  </w:font>
  <w:font w:name="MyriadPro-Bold">
    <w:altName w:val="Times New Roman"/>
    <w:charset w:val="00"/>
    <w:family w:val="auto"/>
    <w:pitch w:val="default"/>
  </w:font>
  <w:font w:name="MyriadPro-It">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ngsanaUPC">
    <w:panose1 w:val="02020603050405020304"/>
    <w:charset w:val="DE"/>
    <w:family w:val="roman"/>
    <w:pitch w:val="variable"/>
    <w:sig w:usb0="81000003" w:usb1="00000000" w:usb2="00000000" w:usb3="00000000" w:csb0="00010001"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5FDB0" w14:textId="77777777" w:rsidR="0002118D" w:rsidRDefault="0002118D" w:rsidP="003A6752">
    <w:pPr>
      <w:pStyle w:val="Stopka"/>
      <w:jc w:val="center"/>
      <w:rPr>
        <w:rFonts w:ascii="Verdana" w:hAnsi="Verdana" w:cs="Tahoma"/>
        <w:sz w:val="16"/>
        <w:szCs w:val="16"/>
      </w:rPr>
    </w:pPr>
  </w:p>
  <w:p w14:paraId="2ED20C39" w14:textId="77777777" w:rsidR="0002118D" w:rsidRDefault="0002118D" w:rsidP="003A6752">
    <w:pPr>
      <w:pStyle w:val="Stopka"/>
      <w:jc w:val="center"/>
      <w:rPr>
        <w:rFonts w:ascii="Verdana" w:hAnsi="Verdana" w:cs="Tahoma"/>
        <w:sz w:val="16"/>
        <w:szCs w:val="16"/>
      </w:rPr>
    </w:pPr>
  </w:p>
  <w:p w14:paraId="4B2BC4E4" w14:textId="55B4B17E" w:rsidR="0002118D" w:rsidRDefault="00DF3278" w:rsidP="003A6752">
    <w:pPr>
      <w:pStyle w:val="Stopka"/>
      <w:jc w:val="center"/>
      <w:rPr>
        <w:rFonts w:ascii="Verdana" w:hAnsi="Verdana"/>
        <w:sz w:val="16"/>
        <w:szCs w:val="16"/>
      </w:rPr>
    </w:pPr>
    <w:r>
      <w:rPr>
        <w:rFonts w:ascii="Verdana" w:hAnsi="Verdana" w:cs="Tahoma"/>
        <w:sz w:val="16"/>
        <w:szCs w:val="16"/>
      </w:rPr>
      <w:fldChar w:fldCharType="begin"/>
    </w:r>
    <w:r w:rsidR="0002118D">
      <w:rPr>
        <w:rFonts w:ascii="Verdana" w:hAnsi="Verdana" w:cs="Tahoma"/>
        <w:sz w:val="16"/>
        <w:szCs w:val="16"/>
      </w:rPr>
      <w:instrText xml:space="preserve"> PAGE </w:instrText>
    </w:r>
    <w:r>
      <w:rPr>
        <w:rFonts w:ascii="Verdana" w:hAnsi="Verdana" w:cs="Tahoma"/>
        <w:sz w:val="16"/>
        <w:szCs w:val="16"/>
      </w:rPr>
      <w:fldChar w:fldCharType="separate"/>
    </w:r>
    <w:r w:rsidR="00D9666B">
      <w:rPr>
        <w:rFonts w:ascii="Verdana" w:hAnsi="Verdana" w:cs="Tahoma"/>
        <w:noProof/>
        <w:sz w:val="16"/>
        <w:szCs w:val="16"/>
      </w:rPr>
      <w:t>2</w:t>
    </w:r>
    <w:r>
      <w:rPr>
        <w:rFonts w:ascii="Verdana" w:hAnsi="Verdan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A8CF7" w14:textId="77777777" w:rsidR="00881D88" w:rsidRDefault="00881D88">
      <w:r>
        <w:separator/>
      </w:r>
    </w:p>
  </w:footnote>
  <w:footnote w:type="continuationSeparator" w:id="0">
    <w:p w14:paraId="2D1274A5" w14:textId="77777777" w:rsidR="00881D88" w:rsidRDefault="0088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9B029" w14:textId="77777777" w:rsidR="005A5683" w:rsidRPr="00040B6B" w:rsidRDefault="005A5683" w:rsidP="005A5683">
    <w:pPr>
      <w:pStyle w:val="Nagwek"/>
      <w:rPr>
        <w:rFonts w:ascii="Cambria" w:hAnsi="Cambria" w:cs="Arial"/>
        <w:b/>
        <w:sz w:val="20"/>
      </w:rPr>
    </w:pPr>
    <w:r w:rsidRPr="00BC533C">
      <w:rPr>
        <w:rFonts w:ascii="Cambria" w:hAnsi="Cambria"/>
        <w:b/>
        <w:sz w:val="20"/>
      </w:rPr>
      <w:t xml:space="preserve">Nr referencyjny: </w:t>
    </w:r>
    <w:r>
      <w:rPr>
        <w:rFonts w:ascii="Cambria" w:hAnsi="Cambria"/>
        <w:b/>
        <w:sz w:val="20"/>
      </w:rPr>
      <w:t>RGKOŚ.ZP.271.3.2021</w:t>
    </w:r>
  </w:p>
  <w:p w14:paraId="4287D987" w14:textId="77777777" w:rsidR="005A5683" w:rsidRPr="007F44BA" w:rsidRDefault="005A5683" w:rsidP="005A5683">
    <w:pPr>
      <w:pStyle w:val="Nagwek"/>
    </w:pPr>
  </w:p>
  <w:p w14:paraId="003D4C35" w14:textId="77777777" w:rsidR="0002118D" w:rsidRPr="005A5683" w:rsidRDefault="0002118D" w:rsidP="005A56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A1C6AFB4"/>
    <w:name w:val="WW8Num9"/>
    <w:lvl w:ilvl="0">
      <w:start w:val="1"/>
      <w:numFmt w:val="decimal"/>
      <w:lvlText w:val="%1."/>
      <w:lvlJc w:val="left"/>
      <w:pPr>
        <w:tabs>
          <w:tab w:val="num" w:pos="360"/>
        </w:tabs>
        <w:ind w:left="360" w:hanging="360"/>
      </w:pPr>
      <w:rPr>
        <w:rFonts w:ascii="Arial" w:hAnsi="Arial" w:cs="Arial"/>
        <w:b w:val="0"/>
        <w:color w:val="auto"/>
        <w:sz w:val="18"/>
        <w:szCs w:val="18"/>
      </w:rPr>
    </w:lvl>
  </w:abstractNum>
  <w:abstractNum w:abstractNumId="1">
    <w:nsid w:val="00000010"/>
    <w:multiLevelType w:val="singleLevel"/>
    <w:tmpl w:val="00000010"/>
    <w:lvl w:ilvl="0">
      <w:start w:val="1"/>
      <w:numFmt w:val="decimal"/>
      <w:lvlText w:val="%1."/>
      <w:lvlJc w:val="left"/>
      <w:pPr>
        <w:tabs>
          <w:tab w:val="num" w:pos="1080"/>
        </w:tabs>
        <w:ind w:left="1080" w:hanging="360"/>
      </w:pPr>
      <w:rPr>
        <w:rFonts w:ascii="Arial" w:hAnsi="Arial" w:cs="Arial"/>
        <w:sz w:val="18"/>
        <w:szCs w:val="18"/>
      </w:rPr>
    </w:lvl>
  </w:abstractNum>
  <w:abstractNum w:abstractNumId="2">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31"/>
    <w:multiLevelType w:val="singleLevel"/>
    <w:tmpl w:val="00000031"/>
    <w:name w:val="WW8Num48"/>
    <w:lvl w:ilvl="0">
      <w:start w:val="1"/>
      <w:numFmt w:val="decimal"/>
      <w:lvlText w:val="%1)"/>
      <w:lvlJc w:val="left"/>
      <w:pPr>
        <w:tabs>
          <w:tab w:val="num" w:pos="208"/>
        </w:tabs>
        <w:ind w:left="928" w:hanging="360"/>
      </w:pPr>
      <w:rPr>
        <w:rFonts w:hint="default"/>
      </w:rPr>
    </w:lvl>
  </w:abstractNum>
  <w:abstractNum w:abstractNumId="4">
    <w:nsid w:val="034F204A"/>
    <w:multiLevelType w:val="multilevel"/>
    <w:tmpl w:val="C472BB8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6E354ED"/>
    <w:multiLevelType w:val="hybridMultilevel"/>
    <w:tmpl w:val="9664E7E2"/>
    <w:lvl w:ilvl="0" w:tplc="F07A30AE">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9A66114"/>
    <w:multiLevelType w:val="hybridMultilevel"/>
    <w:tmpl w:val="23922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21352D"/>
    <w:multiLevelType w:val="multilevel"/>
    <w:tmpl w:val="8BB6344C"/>
    <w:lvl w:ilvl="0">
      <w:start w:val="1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EE401E7"/>
    <w:multiLevelType w:val="multilevel"/>
    <w:tmpl w:val="66DA54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1AE7FF6"/>
    <w:multiLevelType w:val="hybridMultilevel"/>
    <w:tmpl w:val="B5505740"/>
    <w:lvl w:ilvl="0" w:tplc="2C24B74C">
      <w:start w:val="1"/>
      <w:numFmt w:val="lowerLetter"/>
      <w:lvlText w:val="%1)"/>
      <w:lvlJc w:val="left"/>
      <w:pPr>
        <w:tabs>
          <w:tab w:val="num" w:pos="1211"/>
        </w:tabs>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4C15CD9"/>
    <w:multiLevelType w:val="hybridMultilevel"/>
    <w:tmpl w:val="CE52B6A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726261"/>
    <w:multiLevelType w:val="hybridMultilevel"/>
    <w:tmpl w:val="C71CFD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C26418"/>
    <w:multiLevelType w:val="hybridMultilevel"/>
    <w:tmpl w:val="AABA416A"/>
    <w:lvl w:ilvl="0" w:tplc="474809BC">
      <w:start w:val="1"/>
      <w:numFmt w:val="lowerLetter"/>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7A16EE"/>
    <w:multiLevelType w:val="multilevel"/>
    <w:tmpl w:val="A68AA04E"/>
    <w:lvl w:ilvl="0">
      <w:start w:val="20"/>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14">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1003"/>
        </w:tabs>
        <w:ind w:left="1003"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5">
    <w:nsid w:val="1FF40597"/>
    <w:multiLevelType w:val="multilevel"/>
    <w:tmpl w:val="6346DE5E"/>
    <w:lvl w:ilvl="0">
      <w:start w:val="19"/>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1CA7BB9"/>
    <w:multiLevelType w:val="hybridMultilevel"/>
    <w:tmpl w:val="23C0CA4A"/>
    <w:lvl w:ilvl="0" w:tplc="24206B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29240C"/>
    <w:multiLevelType w:val="hybridMultilevel"/>
    <w:tmpl w:val="7446151C"/>
    <w:lvl w:ilvl="0" w:tplc="22FEF12A">
      <w:start w:val="3"/>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9026823"/>
    <w:multiLevelType w:val="hybridMultilevel"/>
    <w:tmpl w:val="94D07EE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29723443"/>
    <w:multiLevelType w:val="multilevel"/>
    <w:tmpl w:val="69567B3A"/>
    <w:lvl w:ilvl="0">
      <w:start w:val="1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nsid w:val="2C1B560E"/>
    <w:multiLevelType w:val="multilevel"/>
    <w:tmpl w:val="28B40856"/>
    <w:lvl w:ilvl="0">
      <w:start w:val="19"/>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2CA61C15"/>
    <w:multiLevelType w:val="hybridMultilevel"/>
    <w:tmpl w:val="FF4EF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DE5654A"/>
    <w:multiLevelType w:val="hybridMultilevel"/>
    <w:tmpl w:val="D2EEA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3882CA5"/>
    <w:multiLevelType w:val="hybridMultilevel"/>
    <w:tmpl w:val="ACAE147A"/>
    <w:lvl w:ilvl="0" w:tplc="907EB59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BF3211"/>
    <w:multiLevelType w:val="hybridMultilevel"/>
    <w:tmpl w:val="D0A01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506720"/>
    <w:multiLevelType w:val="hybridMultilevel"/>
    <w:tmpl w:val="FBA483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7">
    <w:nsid w:val="3C7C313B"/>
    <w:multiLevelType w:val="hybridMultilevel"/>
    <w:tmpl w:val="19BA7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29">
    <w:nsid w:val="42770D06"/>
    <w:multiLevelType w:val="hybridMultilevel"/>
    <w:tmpl w:val="E0CA27E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45DE1CBF"/>
    <w:multiLevelType w:val="multilevel"/>
    <w:tmpl w:val="960EFB22"/>
    <w:lvl w:ilvl="0">
      <w:start w:val="22"/>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48F819F2"/>
    <w:multiLevelType w:val="hybridMultilevel"/>
    <w:tmpl w:val="239A1A60"/>
    <w:lvl w:ilvl="0" w:tplc="88AC9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AB2C8C"/>
    <w:multiLevelType w:val="hybridMultilevel"/>
    <w:tmpl w:val="714A8616"/>
    <w:lvl w:ilvl="0" w:tplc="A4AC0DA8">
      <w:start w:val="2"/>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F0003B2"/>
    <w:multiLevelType w:val="multilevel"/>
    <w:tmpl w:val="DD6C1B9C"/>
    <w:lvl w:ilvl="0">
      <w:start w:val="1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6722697"/>
    <w:multiLevelType w:val="multilevel"/>
    <w:tmpl w:val="57C80570"/>
    <w:lvl w:ilvl="0">
      <w:start w:val="20"/>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5">
    <w:nsid w:val="56A840C0"/>
    <w:multiLevelType w:val="hybridMultilevel"/>
    <w:tmpl w:val="7E90FB42"/>
    <w:lvl w:ilvl="0" w:tplc="AA5641FC">
      <w:start w:val="1"/>
      <w:numFmt w:val="decimal"/>
      <w:lvlText w:val="%1."/>
      <w:lvlJc w:val="left"/>
      <w:pPr>
        <w:ind w:left="14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DFA4DD8">
      <w:start w:val="1"/>
      <w:numFmt w:val="lowerLetter"/>
      <w:lvlText w:val="%2"/>
      <w:lvlJc w:val="left"/>
      <w:pPr>
        <w:ind w:left="2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DCEA746">
      <w:start w:val="1"/>
      <w:numFmt w:val="lowerRoman"/>
      <w:lvlText w:val="%3"/>
      <w:lvlJc w:val="left"/>
      <w:pPr>
        <w:ind w:left="28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732494C">
      <w:start w:val="1"/>
      <w:numFmt w:val="decimal"/>
      <w:lvlText w:val="%4"/>
      <w:lvlJc w:val="left"/>
      <w:pPr>
        <w:ind w:left="35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1740A30">
      <w:start w:val="1"/>
      <w:numFmt w:val="lowerLetter"/>
      <w:lvlText w:val="%5"/>
      <w:lvlJc w:val="left"/>
      <w:pPr>
        <w:ind w:left="42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29A6180">
      <w:start w:val="1"/>
      <w:numFmt w:val="lowerRoman"/>
      <w:lvlText w:val="%6"/>
      <w:lvlJc w:val="left"/>
      <w:pPr>
        <w:ind w:left="50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A4A2770">
      <w:start w:val="1"/>
      <w:numFmt w:val="decimal"/>
      <w:lvlText w:val="%7"/>
      <w:lvlJc w:val="left"/>
      <w:pPr>
        <w:ind w:left="57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054DCE8">
      <w:start w:val="1"/>
      <w:numFmt w:val="lowerLetter"/>
      <w:lvlText w:val="%8"/>
      <w:lvlJc w:val="left"/>
      <w:pPr>
        <w:ind w:left="6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14A3A94">
      <w:start w:val="1"/>
      <w:numFmt w:val="lowerRoman"/>
      <w:lvlText w:val="%9"/>
      <w:lvlJc w:val="left"/>
      <w:pPr>
        <w:ind w:left="71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6">
    <w:nsid w:val="58516092"/>
    <w:multiLevelType w:val="multilevel"/>
    <w:tmpl w:val="2C26218C"/>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09249E"/>
    <w:multiLevelType w:val="hybridMultilevel"/>
    <w:tmpl w:val="F53493D8"/>
    <w:lvl w:ilvl="0" w:tplc="521C66D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37B3CA6"/>
    <w:multiLevelType w:val="singleLevel"/>
    <w:tmpl w:val="95B495FE"/>
    <w:lvl w:ilvl="0">
      <w:start w:val="1"/>
      <w:numFmt w:val="decimal"/>
      <w:lvlText w:val="%1."/>
      <w:legacy w:legacy="1" w:legacySpace="0" w:legacyIndent="0"/>
      <w:lvlJc w:val="left"/>
      <w:rPr>
        <w:rFonts w:ascii="Cambria" w:hAnsi="Cambria" w:cs="Times New Roman" w:hint="default"/>
      </w:rPr>
    </w:lvl>
  </w:abstractNum>
  <w:abstractNum w:abstractNumId="4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2A5937"/>
    <w:multiLevelType w:val="hybridMultilevel"/>
    <w:tmpl w:val="CD70D366"/>
    <w:lvl w:ilvl="0" w:tplc="A580B3BC">
      <w:start w:val="1"/>
      <w:numFmt w:val="decimal"/>
      <w:lvlText w:val="%1."/>
      <w:lvlJc w:val="left"/>
      <w:pPr>
        <w:tabs>
          <w:tab w:val="num" w:pos="360"/>
        </w:tabs>
        <w:ind w:left="360" w:hanging="360"/>
      </w:pPr>
      <w:rPr>
        <w:strike w:val="0"/>
        <w:dstrike w:val="0"/>
        <w:u w:val="none"/>
        <w:effect w:val="none"/>
      </w:rPr>
    </w:lvl>
    <w:lvl w:ilvl="1" w:tplc="467E9D68">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DA51781"/>
    <w:multiLevelType w:val="hybridMultilevel"/>
    <w:tmpl w:val="03484F7E"/>
    <w:lvl w:ilvl="0" w:tplc="993E59F2">
      <w:start w:val="5"/>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E451F70"/>
    <w:multiLevelType w:val="multilevel"/>
    <w:tmpl w:val="A4E8D934"/>
    <w:lvl w:ilvl="0">
      <w:start w:val="2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5">
    <w:nsid w:val="6F2F1CE2"/>
    <w:multiLevelType w:val="multilevel"/>
    <w:tmpl w:val="8A149420"/>
    <w:lvl w:ilvl="0">
      <w:start w:val="19"/>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46">
    <w:nsid w:val="76957EFA"/>
    <w:multiLevelType w:val="hybridMultilevel"/>
    <w:tmpl w:val="EE3C01F0"/>
    <w:lvl w:ilvl="0" w:tplc="B0486E4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1"/>
  </w:num>
  <w:num w:numId="3">
    <w:abstractNumId w:val="6"/>
  </w:num>
  <w:num w:numId="4">
    <w:abstractNumId w:val="46"/>
  </w:num>
  <w:num w:numId="5">
    <w:abstractNumId w:val="4"/>
  </w:num>
  <w:num w:numId="6">
    <w:abstractNumId w:val="19"/>
  </w:num>
  <w:num w:numId="7">
    <w:abstractNumId w:val="45"/>
  </w:num>
  <w:num w:numId="8">
    <w:abstractNumId w:val="7"/>
  </w:num>
  <w:num w:numId="9">
    <w:abstractNumId w:val="33"/>
  </w:num>
  <w:num w:numId="10">
    <w:abstractNumId w:val="34"/>
  </w:num>
  <w:num w:numId="11">
    <w:abstractNumId w:val="14"/>
  </w:num>
  <w:num w:numId="12">
    <w:abstractNumId w:val="44"/>
  </w:num>
  <w:num w:numId="13">
    <w:abstractNumId w:val="13"/>
  </w:num>
  <w:num w:numId="14">
    <w:abstractNumId w:val="23"/>
  </w:num>
  <w:num w:numId="15">
    <w:abstractNumId w:val="20"/>
  </w:num>
  <w:num w:numId="16">
    <w:abstractNumId w:val="38"/>
  </w:num>
  <w:num w:numId="17">
    <w:abstractNumId w:val="0"/>
  </w:num>
  <w:num w:numId="18">
    <w:abstractNumId w:val="10"/>
  </w:num>
  <w:num w:numId="19">
    <w:abstractNumId w:val="12"/>
  </w:num>
  <w:num w:numId="20">
    <w:abstractNumId w:val="2"/>
  </w:num>
  <w:num w:numId="21">
    <w:abstractNumId w:val="3"/>
  </w:num>
  <w:num w:numId="22">
    <w:abstractNumId w:val="39"/>
  </w:num>
  <w:num w:numId="23">
    <w:abstractNumId w:val="5"/>
  </w:num>
  <w:num w:numId="24">
    <w:abstractNumId w:val="1"/>
  </w:num>
  <w:num w:numId="25">
    <w:abstractNumId w:val="18"/>
  </w:num>
  <w:num w:numId="26">
    <w:abstractNumId w:val="29"/>
  </w:num>
  <w:num w:numId="27">
    <w:abstractNumId w:val="40"/>
  </w:num>
  <w:num w:numId="28">
    <w:abstractNumId w:val="30"/>
  </w:num>
  <w:num w:numId="29">
    <w:abstractNumId w:val="21"/>
  </w:num>
  <w:num w:numId="30">
    <w:abstractNumId w:val="8"/>
  </w:num>
  <w:num w:numId="31">
    <w:abstractNumId w:val="31"/>
  </w:num>
  <w:num w:numId="32">
    <w:abstractNumId w:val="27"/>
  </w:num>
  <w:num w:numId="33">
    <w:abstractNumId w:val="36"/>
  </w:num>
  <w:num w:numId="34">
    <w:abstractNumId w:val="26"/>
  </w:num>
  <w:num w:numId="35">
    <w:abstractNumId w:val="22"/>
  </w:num>
  <w:num w:numId="36">
    <w:abstractNumId w:val="25"/>
  </w:num>
  <w:num w:numId="37">
    <w:abstractNumId w:val="16"/>
  </w:num>
  <w:num w:numId="38">
    <w:abstractNumId w:val="17"/>
  </w:num>
  <w:num w:numId="39">
    <w:abstractNumId w:val="15"/>
  </w:num>
  <w:num w:numId="40">
    <w:abstractNumId w:val="43"/>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35"/>
  </w:num>
  <w:num w:numId="46">
    <w:abstractNumId w:val="41"/>
  </w:num>
  <w:num w:numId="47">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4638"/>
    <w:rsid w:val="00000182"/>
    <w:rsid w:val="00001BB2"/>
    <w:rsid w:val="00001D63"/>
    <w:rsid w:val="00004169"/>
    <w:rsid w:val="00005516"/>
    <w:rsid w:val="00006D92"/>
    <w:rsid w:val="00015291"/>
    <w:rsid w:val="000174DB"/>
    <w:rsid w:val="0002021B"/>
    <w:rsid w:val="0002118D"/>
    <w:rsid w:val="00021E2E"/>
    <w:rsid w:val="000243DD"/>
    <w:rsid w:val="00027265"/>
    <w:rsid w:val="00031B0D"/>
    <w:rsid w:val="000340ED"/>
    <w:rsid w:val="0003552E"/>
    <w:rsid w:val="000407A2"/>
    <w:rsid w:val="00041457"/>
    <w:rsid w:val="0004360B"/>
    <w:rsid w:val="0004462B"/>
    <w:rsid w:val="00046BB5"/>
    <w:rsid w:val="00047679"/>
    <w:rsid w:val="00053714"/>
    <w:rsid w:val="00053CE8"/>
    <w:rsid w:val="000558F4"/>
    <w:rsid w:val="00062AC0"/>
    <w:rsid w:val="000658F8"/>
    <w:rsid w:val="000728BF"/>
    <w:rsid w:val="00081764"/>
    <w:rsid w:val="00087027"/>
    <w:rsid w:val="00087380"/>
    <w:rsid w:val="000900A6"/>
    <w:rsid w:val="00091DDA"/>
    <w:rsid w:val="00097211"/>
    <w:rsid w:val="000A3748"/>
    <w:rsid w:val="000A41E2"/>
    <w:rsid w:val="000A7AE4"/>
    <w:rsid w:val="000B0A19"/>
    <w:rsid w:val="000B2BED"/>
    <w:rsid w:val="000B31EF"/>
    <w:rsid w:val="000B516B"/>
    <w:rsid w:val="000B51BC"/>
    <w:rsid w:val="000C0777"/>
    <w:rsid w:val="000C3FBD"/>
    <w:rsid w:val="000C5815"/>
    <w:rsid w:val="000C712D"/>
    <w:rsid w:val="000D1080"/>
    <w:rsid w:val="000D1B15"/>
    <w:rsid w:val="000D27A5"/>
    <w:rsid w:val="000D4B10"/>
    <w:rsid w:val="000D77FE"/>
    <w:rsid w:val="000E1469"/>
    <w:rsid w:val="000E36FB"/>
    <w:rsid w:val="000F29CA"/>
    <w:rsid w:val="001020A0"/>
    <w:rsid w:val="00107F05"/>
    <w:rsid w:val="00110A93"/>
    <w:rsid w:val="001127A6"/>
    <w:rsid w:val="00112C4A"/>
    <w:rsid w:val="00116DB6"/>
    <w:rsid w:val="00124485"/>
    <w:rsid w:val="00133EFA"/>
    <w:rsid w:val="001426AC"/>
    <w:rsid w:val="0014303D"/>
    <w:rsid w:val="00144013"/>
    <w:rsid w:val="00145797"/>
    <w:rsid w:val="00155278"/>
    <w:rsid w:val="001604E5"/>
    <w:rsid w:val="00160A0E"/>
    <w:rsid w:val="0016203F"/>
    <w:rsid w:val="00163A39"/>
    <w:rsid w:val="00163ECF"/>
    <w:rsid w:val="00166250"/>
    <w:rsid w:val="00173973"/>
    <w:rsid w:val="001757F0"/>
    <w:rsid w:val="00175899"/>
    <w:rsid w:val="00176373"/>
    <w:rsid w:val="00180B71"/>
    <w:rsid w:val="00182E20"/>
    <w:rsid w:val="00184701"/>
    <w:rsid w:val="00184ACB"/>
    <w:rsid w:val="00186044"/>
    <w:rsid w:val="00186FD0"/>
    <w:rsid w:val="00194AF8"/>
    <w:rsid w:val="00194CD3"/>
    <w:rsid w:val="00197D1F"/>
    <w:rsid w:val="001A258A"/>
    <w:rsid w:val="001A2BE3"/>
    <w:rsid w:val="001A38E0"/>
    <w:rsid w:val="001A5CB1"/>
    <w:rsid w:val="001A7F08"/>
    <w:rsid w:val="001B27CA"/>
    <w:rsid w:val="001B2BD9"/>
    <w:rsid w:val="001B6B05"/>
    <w:rsid w:val="001B77EF"/>
    <w:rsid w:val="001C5EE0"/>
    <w:rsid w:val="001D09EF"/>
    <w:rsid w:val="001D123F"/>
    <w:rsid w:val="001D1635"/>
    <w:rsid w:val="001D2EC9"/>
    <w:rsid w:val="001D5D90"/>
    <w:rsid w:val="001E101E"/>
    <w:rsid w:val="001F3508"/>
    <w:rsid w:val="001F5FEA"/>
    <w:rsid w:val="001F7386"/>
    <w:rsid w:val="0020432D"/>
    <w:rsid w:val="0020496D"/>
    <w:rsid w:val="00205ED4"/>
    <w:rsid w:val="00207DB1"/>
    <w:rsid w:val="00211C33"/>
    <w:rsid w:val="002121D2"/>
    <w:rsid w:val="00212261"/>
    <w:rsid w:val="0021235C"/>
    <w:rsid w:val="002231B0"/>
    <w:rsid w:val="00226891"/>
    <w:rsid w:val="00226960"/>
    <w:rsid w:val="00227258"/>
    <w:rsid w:val="002336BF"/>
    <w:rsid w:val="002401AB"/>
    <w:rsid w:val="0024352A"/>
    <w:rsid w:val="00243EEC"/>
    <w:rsid w:val="002462E2"/>
    <w:rsid w:val="00247371"/>
    <w:rsid w:val="0025029C"/>
    <w:rsid w:val="00256B58"/>
    <w:rsid w:val="00257067"/>
    <w:rsid w:val="00260916"/>
    <w:rsid w:val="0026113D"/>
    <w:rsid w:val="002704D2"/>
    <w:rsid w:val="002724DF"/>
    <w:rsid w:val="00275830"/>
    <w:rsid w:val="00276A76"/>
    <w:rsid w:val="0028526B"/>
    <w:rsid w:val="00285F7D"/>
    <w:rsid w:val="002860E8"/>
    <w:rsid w:val="00294208"/>
    <w:rsid w:val="002A1437"/>
    <w:rsid w:val="002A2A81"/>
    <w:rsid w:val="002A625A"/>
    <w:rsid w:val="002B305E"/>
    <w:rsid w:val="002B3288"/>
    <w:rsid w:val="002B5347"/>
    <w:rsid w:val="002C0B57"/>
    <w:rsid w:val="002C4DD2"/>
    <w:rsid w:val="002C6ACF"/>
    <w:rsid w:val="002C785A"/>
    <w:rsid w:val="002D23A5"/>
    <w:rsid w:val="002D2666"/>
    <w:rsid w:val="002D2D8C"/>
    <w:rsid w:val="002E20B7"/>
    <w:rsid w:val="002F0953"/>
    <w:rsid w:val="002F366F"/>
    <w:rsid w:val="002F3D38"/>
    <w:rsid w:val="002F7B03"/>
    <w:rsid w:val="002F7D1C"/>
    <w:rsid w:val="00302CE4"/>
    <w:rsid w:val="00303966"/>
    <w:rsid w:val="0030411C"/>
    <w:rsid w:val="00304E9C"/>
    <w:rsid w:val="003144B5"/>
    <w:rsid w:val="003145FE"/>
    <w:rsid w:val="00314865"/>
    <w:rsid w:val="00317487"/>
    <w:rsid w:val="0032057A"/>
    <w:rsid w:val="00320742"/>
    <w:rsid w:val="00321D1A"/>
    <w:rsid w:val="00323A8A"/>
    <w:rsid w:val="003271D1"/>
    <w:rsid w:val="00330BDC"/>
    <w:rsid w:val="003322A7"/>
    <w:rsid w:val="003337C7"/>
    <w:rsid w:val="00334B6C"/>
    <w:rsid w:val="00336853"/>
    <w:rsid w:val="003373CD"/>
    <w:rsid w:val="003432D1"/>
    <w:rsid w:val="00346ADB"/>
    <w:rsid w:val="00353001"/>
    <w:rsid w:val="00355B25"/>
    <w:rsid w:val="0035667D"/>
    <w:rsid w:val="0036105F"/>
    <w:rsid w:val="00367C71"/>
    <w:rsid w:val="00370389"/>
    <w:rsid w:val="00370A7B"/>
    <w:rsid w:val="003741C8"/>
    <w:rsid w:val="00381460"/>
    <w:rsid w:val="0039009F"/>
    <w:rsid w:val="00391DFD"/>
    <w:rsid w:val="0039652F"/>
    <w:rsid w:val="003A1D8E"/>
    <w:rsid w:val="003A6279"/>
    <w:rsid w:val="003A6752"/>
    <w:rsid w:val="003A7047"/>
    <w:rsid w:val="003B19A4"/>
    <w:rsid w:val="003B4771"/>
    <w:rsid w:val="003B6025"/>
    <w:rsid w:val="003B719D"/>
    <w:rsid w:val="003C03F1"/>
    <w:rsid w:val="003C40E6"/>
    <w:rsid w:val="003C7705"/>
    <w:rsid w:val="003D05C2"/>
    <w:rsid w:val="003D0A9E"/>
    <w:rsid w:val="003D3C3D"/>
    <w:rsid w:val="003D50B4"/>
    <w:rsid w:val="003D69DF"/>
    <w:rsid w:val="003E06CA"/>
    <w:rsid w:val="003E0CF0"/>
    <w:rsid w:val="003E2128"/>
    <w:rsid w:val="003E6E56"/>
    <w:rsid w:val="003F0A1B"/>
    <w:rsid w:val="003F3092"/>
    <w:rsid w:val="003F43FD"/>
    <w:rsid w:val="003F7160"/>
    <w:rsid w:val="003F7AB9"/>
    <w:rsid w:val="004007BA"/>
    <w:rsid w:val="0040216D"/>
    <w:rsid w:val="00405D2D"/>
    <w:rsid w:val="00407B69"/>
    <w:rsid w:val="00407FE4"/>
    <w:rsid w:val="00412B6A"/>
    <w:rsid w:val="00412CD2"/>
    <w:rsid w:val="00416BE2"/>
    <w:rsid w:val="00416ED6"/>
    <w:rsid w:val="0042010B"/>
    <w:rsid w:val="00421BF9"/>
    <w:rsid w:val="0042480E"/>
    <w:rsid w:val="00426C78"/>
    <w:rsid w:val="00431C84"/>
    <w:rsid w:val="00432AB0"/>
    <w:rsid w:val="0043581F"/>
    <w:rsid w:val="00446B25"/>
    <w:rsid w:val="0045028B"/>
    <w:rsid w:val="004565C9"/>
    <w:rsid w:val="00457FAE"/>
    <w:rsid w:val="00460D96"/>
    <w:rsid w:val="00460FF1"/>
    <w:rsid w:val="0046218D"/>
    <w:rsid w:val="00465C30"/>
    <w:rsid w:val="00467A38"/>
    <w:rsid w:val="00467ED5"/>
    <w:rsid w:val="00477DF6"/>
    <w:rsid w:val="00487D80"/>
    <w:rsid w:val="0049195B"/>
    <w:rsid w:val="00494AFD"/>
    <w:rsid w:val="004A3021"/>
    <w:rsid w:val="004A40F4"/>
    <w:rsid w:val="004A41C5"/>
    <w:rsid w:val="004A6AE3"/>
    <w:rsid w:val="004A7DA7"/>
    <w:rsid w:val="004C04DA"/>
    <w:rsid w:val="004C173A"/>
    <w:rsid w:val="004C3561"/>
    <w:rsid w:val="004C4A3A"/>
    <w:rsid w:val="004C668D"/>
    <w:rsid w:val="004D04C4"/>
    <w:rsid w:val="004D15D2"/>
    <w:rsid w:val="004D24BB"/>
    <w:rsid w:val="004D2788"/>
    <w:rsid w:val="004D4B4D"/>
    <w:rsid w:val="004D5F65"/>
    <w:rsid w:val="004E6088"/>
    <w:rsid w:val="004E615F"/>
    <w:rsid w:val="004F1983"/>
    <w:rsid w:val="004F2C65"/>
    <w:rsid w:val="004F35D1"/>
    <w:rsid w:val="004F3924"/>
    <w:rsid w:val="004F4699"/>
    <w:rsid w:val="004F4B9D"/>
    <w:rsid w:val="004F7810"/>
    <w:rsid w:val="005012A9"/>
    <w:rsid w:val="00503425"/>
    <w:rsid w:val="00511346"/>
    <w:rsid w:val="00511D60"/>
    <w:rsid w:val="00520FEE"/>
    <w:rsid w:val="00521896"/>
    <w:rsid w:val="00526643"/>
    <w:rsid w:val="0052794A"/>
    <w:rsid w:val="0053102F"/>
    <w:rsid w:val="00531565"/>
    <w:rsid w:val="00531BD3"/>
    <w:rsid w:val="005323D7"/>
    <w:rsid w:val="0053285A"/>
    <w:rsid w:val="00532C8D"/>
    <w:rsid w:val="0053520B"/>
    <w:rsid w:val="00537288"/>
    <w:rsid w:val="00546794"/>
    <w:rsid w:val="00550C66"/>
    <w:rsid w:val="005532AB"/>
    <w:rsid w:val="00554B8D"/>
    <w:rsid w:val="00557FA0"/>
    <w:rsid w:val="00565A5B"/>
    <w:rsid w:val="005712C7"/>
    <w:rsid w:val="005723F1"/>
    <w:rsid w:val="00581922"/>
    <w:rsid w:val="00581FEC"/>
    <w:rsid w:val="005842CF"/>
    <w:rsid w:val="00585FB1"/>
    <w:rsid w:val="005900CC"/>
    <w:rsid w:val="005921CE"/>
    <w:rsid w:val="0059770B"/>
    <w:rsid w:val="005A069C"/>
    <w:rsid w:val="005A0ED4"/>
    <w:rsid w:val="005A2786"/>
    <w:rsid w:val="005A5683"/>
    <w:rsid w:val="005A5E00"/>
    <w:rsid w:val="005B1937"/>
    <w:rsid w:val="005B2262"/>
    <w:rsid w:val="005C04A5"/>
    <w:rsid w:val="005C53D2"/>
    <w:rsid w:val="005C62B5"/>
    <w:rsid w:val="005C7850"/>
    <w:rsid w:val="005D0CDD"/>
    <w:rsid w:val="005D35A2"/>
    <w:rsid w:val="005D3F6D"/>
    <w:rsid w:val="005D466F"/>
    <w:rsid w:val="005D5521"/>
    <w:rsid w:val="005D7F6E"/>
    <w:rsid w:val="005E1B76"/>
    <w:rsid w:val="005E4178"/>
    <w:rsid w:val="005E4A08"/>
    <w:rsid w:val="005F3FCB"/>
    <w:rsid w:val="005F67F5"/>
    <w:rsid w:val="005F6A74"/>
    <w:rsid w:val="005F7292"/>
    <w:rsid w:val="005F77F2"/>
    <w:rsid w:val="00600CEC"/>
    <w:rsid w:val="00600D2D"/>
    <w:rsid w:val="006019DB"/>
    <w:rsid w:val="006045DE"/>
    <w:rsid w:val="00606C56"/>
    <w:rsid w:val="00607062"/>
    <w:rsid w:val="00607DD1"/>
    <w:rsid w:val="00610FF6"/>
    <w:rsid w:val="00615FC6"/>
    <w:rsid w:val="00627647"/>
    <w:rsid w:val="00634638"/>
    <w:rsid w:val="006356CB"/>
    <w:rsid w:val="00641975"/>
    <w:rsid w:val="00643884"/>
    <w:rsid w:val="0065107B"/>
    <w:rsid w:val="00653595"/>
    <w:rsid w:val="006573CC"/>
    <w:rsid w:val="00662824"/>
    <w:rsid w:val="00663E80"/>
    <w:rsid w:val="00664DD9"/>
    <w:rsid w:val="00666D28"/>
    <w:rsid w:val="0067074B"/>
    <w:rsid w:val="006725E9"/>
    <w:rsid w:val="00674727"/>
    <w:rsid w:val="0068455C"/>
    <w:rsid w:val="00686FC7"/>
    <w:rsid w:val="00687BB3"/>
    <w:rsid w:val="00687DA1"/>
    <w:rsid w:val="006900E1"/>
    <w:rsid w:val="006A0741"/>
    <w:rsid w:val="006A0849"/>
    <w:rsid w:val="006A6996"/>
    <w:rsid w:val="006B0676"/>
    <w:rsid w:val="006B0879"/>
    <w:rsid w:val="006B4823"/>
    <w:rsid w:val="006B7C84"/>
    <w:rsid w:val="006C4196"/>
    <w:rsid w:val="006D00B3"/>
    <w:rsid w:val="006D0783"/>
    <w:rsid w:val="006D2454"/>
    <w:rsid w:val="006D4101"/>
    <w:rsid w:val="006D4DAF"/>
    <w:rsid w:val="006E3566"/>
    <w:rsid w:val="006E693F"/>
    <w:rsid w:val="006F38AB"/>
    <w:rsid w:val="006F4367"/>
    <w:rsid w:val="007022C9"/>
    <w:rsid w:val="00702C22"/>
    <w:rsid w:val="0070409F"/>
    <w:rsid w:val="0070703D"/>
    <w:rsid w:val="00711155"/>
    <w:rsid w:val="007112F5"/>
    <w:rsid w:val="00711BAB"/>
    <w:rsid w:val="0071227C"/>
    <w:rsid w:val="007134CA"/>
    <w:rsid w:val="00716B23"/>
    <w:rsid w:val="0072042C"/>
    <w:rsid w:val="007246C2"/>
    <w:rsid w:val="007248B4"/>
    <w:rsid w:val="007264E9"/>
    <w:rsid w:val="00735526"/>
    <w:rsid w:val="00736E9F"/>
    <w:rsid w:val="00737A33"/>
    <w:rsid w:val="00741758"/>
    <w:rsid w:val="007427B0"/>
    <w:rsid w:val="00745027"/>
    <w:rsid w:val="0075149D"/>
    <w:rsid w:val="00753966"/>
    <w:rsid w:val="007541FF"/>
    <w:rsid w:val="00755446"/>
    <w:rsid w:val="00755E52"/>
    <w:rsid w:val="00761B2F"/>
    <w:rsid w:val="0076635C"/>
    <w:rsid w:val="00770FAC"/>
    <w:rsid w:val="00771719"/>
    <w:rsid w:val="00774145"/>
    <w:rsid w:val="00774849"/>
    <w:rsid w:val="0077663F"/>
    <w:rsid w:val="00777C53"/>
    <w:rsid w:val="007827AC"/>
    <w:rsid w:val="00785511"/>
    <w:rsid w:val="00785609"/>
    <w:rsid w:val="00785B14"/>
    <w:rsid w:val="007935CE"/>
    <w:rsid w:val="00793897"/>
    <w:rsid w:val="00793C3A"/>
    <w:rsid w:val="007A17CB"/>
    <w:rsid w:val="007A2CA1"/>
    <w:rsid w:val="007A6D6D"/>
    <w:rsid w:val="007B1512"/>
    <w:rsid w:val="007B15A9"/>
    <w:rsid w:val="007B50A7"/>
    <w:rsid w:val="007D1301"/>
    <w:rsid w:val="007D3E68"/>
    <w:rsid w:val="007D512E"/>
    <w:rsid w:val="007E089A"/>
    <w:rsid w:val="007E2896"/>
    <w:rsid w:val="007E59E5"/>
    <w:rsid w:val="007E5CB5"/>
    <w:rsid w:val="007F025C"/>
    <w:rsid w:val="007F069D"/>
    <w:rsid w:val="007F6669"/>
    <w:rsid w:val="00800C78"/>
    <w:rsid w:val="00807BEC"/>
    <w:rsid w:val="00815CAD"/>
    <w:rsid w:val="0082121E"/>
    <w:rsid w:val="008225B3"/>
    <w:rsid w:val="00823847"/>
    <w:rsid w:val="00824A57"/>
    <w:rsid w:val="00825179"/>
    <w:rsid w:val="00831FBF"/>
    <w:rsid w:val="00833F1E"/>
    <w:rsid w:val="00835FE1"/>
    <w:rsid w:val="008433B5"/>
    <w:rsid w:val="008477A4"/>
    <w:rsid w:val="00850B43"/>
    <w:rsid w:val="00850D34"/>
    <w:rsid w:val="00853EB4"/>
    <w:rsid w:val="0085737A"/>
    <w:rsid w:val="00870A90"/>
    <w:rsid w:val="00880467"/>
    <w:rsid w:val="00880FCF"/>
    <w:rsid w:val="00881D88"/>
    <w:rsid w:val="008876EC"/>
    <w:rsid w:val="008A06FA"/>
    <w:rsid w:val="008A1E3D"/>
    <w:rsid w:val="008A43A8"/>
    <w:rsid w:val="008A59B5"/>
    <w:rsid w:val="008B1751"/>
    <w:rsid w:val="008B52A5"/>
    <w:rsid w:val="008B67F4"/>
    <w:rsid w:val="008C1510"/>
    <w:rsid w:val="008C2F91"/>
    <w:rsid w:val="008C36FE"/>
    <w:rsid w:val="008C4D76"/>
    <w:rsid w:val="008E13A5"/>
    <w:rsid w:val="008E2EAD"/>
    <w:rsid w:val="008E3DB4"/>
    <w:rsid w:val="008E43B4"/>
    <w:rsid w:val="008F116F"/>
    <w:rsid w:val="008F3561"/>
    <w:rsid w:val="008F5085"/>
    <w:rsid w:val="008F62EC"/>
    <w:rsid w:val="00901FAE"/>
    <w:rsid w:val="00907155"/>
    <w:rsid w:val="009075D1"/>
    <w:rsid w:val="009110AB"/>
    <w:rsid w:val="00920975"/>
    <w:rsid w:val="009240B2"/>
    <w:rsid w:val="0092743B"/>
    <w:rsid w:val="00927597"/>
    <w:rsid w:val="00930499"/>
    <w:rsid w:val="0093182C"/>
    <w:rsid w:val="00933608"/>
    <w:rsid w:val="009344E6"/>
    <w:rsid w:val="009441BB"/>
    <w:rsid w:val="00951D63"/>
    <w:rsid w:val="009520CA"/>
    <w:rsid w:val="00953830"/>
    <w:rsid w:val="009609D3"/>
    <w:rsid w:val="00965746"/>
    <w:rsid w:val="009666A7"/>
    <w:rsid w:val="00981C3A"/>
    <w:rsid w:val="0099736D"/>
    <w:rsid w:val="00997791"/>
    <w:rsid w:val="009A21AA"/>
    <w:rsid w:val="009A7E8E"/>
    <w:rsid w:val="009C03E0"/>
    <w:rsid w:val="009C58AB"/>
    <w:rsid w:val="009D3703"/>
    <w:rsid w:val="009E0A61"/>
    <w:rsid w:val="009F0E8D"/>
    <w:rsid w:val="009F11CC"/>
    <w:rsid w:val="009F603A"/>
    <w:rsid w:val="009F7D13"/>
    <w:rsid w:val="00A00A12"/>
    <w:rsid w:val="00A07A23"/>
    <w:rsid w:val="00A11797"/>
    <w:rsid w:val="00A13033"/>
    <w:rsid w:val="00A14661"/>
    <w:rsid w:val="00A21D52"/>
    <w:rsid w:val="00A22010"/>
    <w:rsid w:val="00A2264A"/>
    <w:rsid w:val="00A26688"/>
    <w:rsid w:val="00A30E7C"/>
    <w:rsid w:val="00A35E12"/>
    <w:rsid w:val="00A45E75"/>
    <w:rsid w:val="00A469B2"/>
    <w:rsid w:val="00A5138F"/>
    <w:rsid w:val="00A53153"/>
    <w:rsid w:val="00A56E19"/>
    <w:rsid w:val="00A57A22"/>
    <w:rsid w:val="00A60C93"/>
    <w:rsid w:val="00A64D63"/>
    <w:rsid w:val="00A656D0"/>
    <w:rsid w:val="00A6684B"/>
    <w:rsid w:val="00A67287"/>
    <w:rsid w:val="00A82860"/>
    <w:rsid w:val="00A8488D"/>
    <w:rsid w:val="00A848A0"/>
    <w:rsid w:val="00A90C89"/>
    <w:rsid w:val="00A94B62"/>
    <w:rsid w:val="00A977D6"/>
    <w:rsid w:val="00AA14DD"/>
    <w:rsid w:val="00AA447E"/>
    <w:rsid w:val="00AA68C2"/>
    <w:rsid w:val="00AA7776"/>
    <w:rsid w:val="00AB0AC9"/>
    <w:rsid w:val="00AB243F"/>
    <w:rsid w:val="00AB33E0"/>
    <w:rsid w:val="00AB3A69"/>
    <w:rsid w:val="00AB42C2"/>
    <w:rsid w:val="00AB614A"/>
    <w:rsid w:val="00AC1210"/>
    <w:rsid w:val="00AC124B"/>
    <w:rsid w:val="00AC5176"/>
    <w:rsid w:val="00AD3D14"/>
    <w:rsid w:val="00AD6C72"/>
    <w:rsid w:val="00AE1694"/>
    <w:rsid w:val="00AF1E2D"/>
    <w:rsid w:val="00AF220C"/>
    <w:rsid w:val="00AF3516"/>
    <w:rsid w:val="00AF68FD"/>
    <w:rsid w:val="00AF7861"/>
    <w:rsid w:val="00AF79EB"/>
    <w:rsid w:val="00B00026"/>
    <w:rsid w:val="00B01EF7"/>
    <w:rsid w:val="00B02E81"/>
    <w:rsid w:val="00B02FDE"/>
    <w:rsid w:val="00B104C6"/>
    <w:rsid w:val="00B115B6"/>
    <w:rsid w:val="00B14425"/>
    <w:rsid w:val="00B153F8"/>
    <w:rsid w:val="00B159CD"/>
    <w:rsid w:val="00B214E2"/>
    <w:rsid w:val="00B2493A"/>
    <w:rsid w:val="00B26A1B"/>
    <w:rsid w:val="00B306C6"/>
    <w:rsid w:val="00B30B29"/>
    <w:rsid w:val="00B4309A"/>
    <w:rsid w:val="00B47A3A"/>
    <w:rsid w:val="00B516FE"/>
    <w:rsid w:val="00B533F9"/>
    <w:rsid w:val="00B55447"/>
    <w:rsid w:val="00B558E2"/>
    <w:rsid w:val="00B7073B"/>
    <w:rsid w:val="00B7497D"/>
    <w:rsid w:val="00B7555D"/>
    <w:rsid w:val="00B77E4A"/>
    <w:rsid w:val="00B77F69"/>
    <w:rsid w:val="00B835E5"/>
    <w:rsid w:val="00B83D1E"/>
    <w:rsid w:val="00B92A81"/>
    <w:rsid w:val="00B93B96"/>
    <w:rsid w:val="00B9592C"/>
    <w:rsid w:val="00B9633C"/>
    <w:rsid w:val="00BA328A"/>
    <w:rsid w:val="00BA70AB"/>
    <w:rsid w:val="00BB0F1C"/>
    <w:rsid w:val="00BB15F8"/>
    <w:rsid w:val="00BB1EB8"/>
    <w:rsid w:val="00BC1910"/>
    <w:rsid w:val="00BC57B1"/>
    <w:rsid w:val="00BC7BB6"/>
    <w:rsid w:val="00BD363B"/>
    <w:rsid w:val="00BE6380"/>
    <w:rsid w:val="00BF1A04"/>
    <w:rsid w:val="00BF7153"/>
    <w:rsid w:val="00C05E16"/>
    <w:rsid w:val="00C11463"/>
    <w:rsid w:val="00C12152"/>
    <w:rsid w:val="00C218A0"/>
    <w:rsid w:val="00C232BC"/>
    <w:rsid w:val="00C2481E"/>
    <w:rsid w:val="00C25621"/>
    <w:rsid w:val="00C27FA1"/>
    <w:rsid w:val="00C3014B"/>
    <w:rsid w:val="00C34C22"/>
    <w:rsid w:val="00C3592B"/>
    <w:rsid w:val="00C3655D"/>
    <w:rsid w:val="00C37A1F"/>
    <w:rsid w:val="00C47024"/>
    <w:rsid w:val="00C529EB"/>
    <w:rsid w:val="00C55190"/>
    <w:rsid w:val="00C56BAB"/>
    <w:rsid w:val="00C62D8B"/>
    <w:rsid w:val="00C6558C"/>
    <w:rsid w:val="00C6614F"/>
    <w:rsid w:val="00C75F47"/>
    <w:rsid w:val="00C77AD0"/>
    <w:rsid w:val="00C82832"/>
    <w:rsid w:val="00C83CD7"/>
    <w:rsid w:val="00C84636"/>
    <w:rsid w:val="00C90202"/>
    <w:rsid w:val="00C96015"/>
    <w:rsid w:val="00CA4B9F"/>
    <w:rsid w:val="00CA6EAE"/>
    <w:rsid w:val="00CA7B4F"/>
    <w:rsid w:val="00CB04F6"/>
    <w:rsid w:val="00CB6DA1"/>
    <w:rsid w:val="00CC13BA"/>
    <w:rsid w:val="00CC1F6F"/>
    <w:rsid w:val="00CC5621"/>
    <w:rsid w:val="00CC5882"/>
    <w:rsid w:val="00CC7C69"/>
    <w:rsid w:val="00CE05A3"/>
    <w:rsid w:val="00CE5D22"/>
    <w:rsid w:val="00CF0A11"/>
    <w:rsid w:val="00CF438B"/>
    <w:rsid w:val="00CF483B"/>
    <w:rsid w:val="00D00107"/>
    <w:rsid w:val="00D018F8"/>
    <w:rsid w:val="00D02FDE"/>
    <w:rsid w:val="00D04932"/>
    <w:rsid w:val="00D05160"/>
    <w:rsid w:val="00D07AEF"/>
    <w:rsid w:val="00D11DD0"/>
    <w:rsid w:val="00D15A07"/>
    <w:rsid w:val="00D16FFC"/>
    <w:rsid w:val="00D216C7"/>
    <w:rsid w:val="00D231A7"/>
    <w:rsid w:val="00D45997"/>
    <w:rsid w:val="00D46464"/>
    <w:rsid w:val="00D47AC0"/>
    <w:rsid w:val="00D50066"/>
    <w:rsid w:val="00D60466"/>
    <w:rsid w:val="00D60ABA"/>
    <w:rsid w:val="00D60B37"/>
    <w:rsid w:val="00D723EB"/>
    <w:rsid w:val="00D7297E"/>
    <w:rsid w:val="00D73235"/>
    <w:rsid w:val="00D812BB"/>
    <w:rsid w:val="00D8652B"/>
    <w:rsid w:val="00D911BE"/>
    <w:rsid w:val="00D956B3"/>
    <w:rsid w:val="00D9666B"/>
    <w:rsid w:val="00DA4C7B"/>
    <w:rsid w:val="00DA628B"/>
    <w:rsid w:val="00DB5F5B"/>
    <w:rsid w:val="00DB6A5C"/>
    <w:rsid w:val="00DC15A8"/>
    <w:rsid w:val="00DC1E54"/>
    <w:rsid w:val="00DC3F18"/>
    <w:rsid w:val="00DC57EF"/>
    <w:rsid w:val="00DD06AD"/>
    <w:rsid w:val="00DD66A0"/>
    <w:rsid w:val="00DE0465"/>
    <w:rsid w:val="00DE3F79"/>
    <w:rsid w:val="00DE4405"/>
    <w:rsid w:val="00DE58FA"/>
    <w:rsid w:val="00DF3278"/>
    <w:rsid w:val="00DF33D7"/>
    <w:rsid w:val="00E03B9F"/>
    <w:rsid w:val="00E0596B"/>
    <w:rsid w:val="00E078ED"/>
    <w:rsid w:val="00E07E4B"/>
    <w:rsid w:val="00E10F76"/>
    <w:rsid w:val="00E12FFE"/>
    <w:rsid w:val="00E16482"/>
    <w:rsid w:val="00E20A7E"/>
    <w:rsid w:val="00E25287"/>
    <w:rsid w:val="00E25341"/>
    <w:rsid w:val="00E269A3"/>
    <w:rsid w:val="00E32B59"/>
    <w:rsid w:val="00E32B9E"/>
    <w:rsid w:val="00E333C6"/>
    <w:rsid w:val="00E36B51"/>
    <w:rsid w:val="00E41A30"/>
    <w:rsid w:val="00E42C9F"/>
    <w:rsid w:val="00E5395E"/>
    <w:rsid w:val="00E539D8"/>
    <w:rsid w:val="00E53D27"/>
    <w:rsid w:val="00E53FD0"/>
    <w:rsid w:val="00E549EA"/>
    <w:rsid w:val="00E658C7"/>
    <w:rsid w:val="00E665C8"/>
    <w:rsid w:val="00E67947"/>
    <w:rsid w:val="00E714D4"/>
    <w:rsid w:val="00E743D2"/>
    <w:rsid w:val="00E76D6D"/>
    <w:rsid w:val="00E806EF"/>
    <w:rsid w:val="00E807F7"/>
    <w:rsid w:val="00E84612"/>
    <w:rsid w:val="00E86061"/>
    <w:rsid w:val="00E95D44"/>
    <w:rsid w:val="00EA0B13"/>
    <w:rsid w:val="00EA2B34"/>
    <w:rsid w:val="00EA3A6D"/>
    <w:rsid w:val="00EA5865"/>
    <w:rsid w:val="00EB1DE0"/>
    <w:rsid w:val="00EB2356"/>
    <w:rsid w:val="00EC15BC"/>
    <w:rsid w:val="00EE0427"/>
    <w:rsid w:val="00EE12E9"/>
    <w:rsid w:val="00EF7086"/>
    <w:rsid w:val="00F1245C"/>
    <w:rsid w:val="00F12725"/>
    <w:rsid w:val="00F16BDB"/>
    <w:rsid w:val="00F204AF"/>
    <w:rsid w:val="00F2440C"/>
    <w:rsid w:val="00F25B9F"/>
    <w:rsid w:val="00F3433F"/>
    <w:rsid w:val="00F3556A"/>
    <w:rsid w:val="00F3741E"/>
    <w:rsid w:val="00F4222D"/>
    <w:rsid w:val="00F5140E"/>
    <w:rsid w:val="00F550CB"/>
    <w:rsid w:val="00F564D0"/>
    <w:rsid w:val="00F62CD4"/>
    <w:rsid w:val="00F643DF"/>
    <w:rsid w:val="00F64986"/>
    <w:rsid w:val="00F67CEE"/>
    <w:rsid w:val="00F67DBE"/>
    <w:rsid w:val="00F72498"/>
    <w:rsid w:val="00F725AA"/>
    <w:rsid w:val="00F72ADF"/>
    <w:rsid w:val="00F72BD8"/>
    <w:rsid w:val="00F75D85"/>
    <w:rsid w:val="00F75F40"/>
    <w:rsid w:val="00F7680C"/>
    <w:rsid w:val="00F8446C"/>
    <w:rsid w:val="00F909A6"/>
    <w:rsid w:val="00F91340"/>
    <w:rsid w:val="00FA1B32"/>
    <w:rsid w:val="00FA4680"/>
    <w:rsid w:val="00FB0003"/>
    <w:rsid w:val="00FB14E4"/>
    <w:rsid w:val="00FB26D3"/>
    <w:rsid w:val="00FC7CC2"/>
    <w:rsid w:val="00FD1219"/>
    <w:rsid w:val="00FD21A5"/>
    <w:rsid w:val="00FD4544"/>
    <w:rsid w:val="00FE1DF6"/>
    <w:rsid w:val="00FE4A42"/>
    <w:rsid w:val="00FE5EDA"/>
    <w:rsid w:val="00FE68BE"/>
    <w:rsid w:val="00FE75C7"/>
    <w:rsid w:val="00FF225D"/>
    <w:rsid w:val="00FF54D2"/>
    <w:rsid w:val="00FF7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8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ABA"/>
    <w:rPr>
      <w:sz w:val="22"/>
      <w:szCs w:val="22"/>
      <w:lang w:eastAsia="en-US"/>
    </w:rPr>
  </w:style>
  <w:style w:type="paragraph" w:styleId="Nagwek1">
    <w:name w:val="heading 1"/>
    <w:basedOn w:val="Normalny"/>
    <w:next w:val="Normalny"/>
    <w:qFormat/>
    <w:rsid w:val="00D60ABA"/>
    <w:pPr>
      <w:keepNext/>
      <w:ind w:left="360"/>
      <w:outlineLvl w:val="0"/>
    </w:pPr>
    <w:rPr>
      <w:rFonts w:ascii="Times New Roman" w:eastAsia="Times New Roman" w:hAnsi="Times New Roman"/>
      <w:i/>
      <w:sz w:val="28"/>
      <w:szCs w:val="20"/>
    </w:rPr>
  </w:style>
  <w:style w:type="paragraph" w:styleId="Nagwek2">
    <w:name w:val="heading 2"/>
    <w:basedOn w:val="Normalny"/>
    <w:next w:val="Normalny"/>
    <w:qFormat/>
    <w:rsid w:val="00D60ABA"/>
    <w:pPr>
      <w:keepNext/>
      <w:numPr>
        <w:numId w:val="1"/>
      </w:numPr>
      <w:jc w:val="both"/>
      <w:outlineLvl w:val="1"/>
    </w:pPr>
    <w:rPr>
      <w:rFonts w:ascii="Times New Roman" w:eastAsia="Times New Roman" w:hAnsi="Times New Roman"/>
      <w:b/>
      <w:sz w:val="24"/>
      <w:szCs w:val="20"/>
    </w:rPr>
  </w:style>
  <w:style w:type="paragraph" w:styleId="Nagwek3">
    <w:name w:val="heading 3"/>
    <w:aliases w:val="Nagłówek 3 Znak Znak Znak Znak Znak Znak Znak Znak Znak Znak Znak Znak Znak Znak Znak Znak Znak Znak Znak Znak"/>
    <w:basedOn w:val="Normalny"/>
    <w:next w:val="Normalny"/>
    <w:qFormat/>
    <w:rsid w:val="00D60ABA"/>
    <w:pPr>
      <w:keepNext/>
      <w:ind w:left="708"/>
      <w:jc w:val="both"/>
      <w:outlineLvl w:val="2"/>
    </w:pPr>
    <w:rPr>
      <w:rFonts w:ascii="Times New Roman" w:eastAsia="Times New Roman" w:hAnsi="Times New Roman"/>
      <w:i/>
      <w:sz w:val="24"/>
      <w:szCs w:val="20"/>
    </w:rPr>
  </w:style>
  <w:style w:type="paragraph" w:styleId="Nagwek4">
    <w:name w:val="heading 4"/>
    <w:basedOn w:val="Normalny"/>
    <w:next w:val="Normalny"/>
    <w:qFormat/>
    <w:rsid w:val="00D60ABA"/>
    <w:pPr>
      <w:keepNext/>
      <w:jc w:val="both"/>
      <w:outlineLvl w:val="3"/>
    </w:pPr>
    <w:rPr>
      <w:rFonts w:ascii="Times New Roman" w:eastAsia="Times New Roman" w:hAnsi="Times New Roman"/>
      <w:b/>
      <w:sz w:val="24"/>
      <w:szCs w:val="20"/>
    </w:rPr>
  </w:style>
  <w:style w:type="paragraph" w:styleId="Nagwek5">
    <w:name w:val="heading 5"/>
    <w:basedOn w:val="Normalny"/>
    <w:next w:val="Normalny"/>
    <w:qFormat/>
    <w:rsid w:val="00D60ABA"/>
    <w:pPr>
      <w:keepNext/>
      <w:outlineLvl w:val="4"/>
    </w:pPr>
    <w:rPr>
      <w:rFonts w:ascii="Times New Roman" w:eastAsia="Times New Roman" w:hAnsi="Times New Roman"/>
      <w:sz w:val="24"/>
      <w:szCs w:val="20"/>
      <w:u w:val="single"/>
    </w:rPr>
  </w:style>
  <w:style w:type="paragraph" w:styleId="Nagwek6">
    <w:name w:val="heading 6"/>
    <w:basedOn w:val="Normalny"/>
    <w:next w:val="Normalny"/>
    <w:qFormat/>
    <w:rsid w:val="00D60ABA"/>
    <w:pPr>
      <w:keepNext/>
      <w:spacing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qFormat/>
    <w:rsid w:val="00D60ABA"/>
    <w:pPr>
      <w:keepNext/>
      <w:spacing w:before="60" w:after="60"/>
      <w:jc w:val="center"/>
      <w:outlineLvl w:val="6"/>
    </w:pPr>
    <w:rPr>
      <w:rFonts w:ascii="Times New Roman" w:eastAsia="Times New Roman" w:hAnsi="Times New Roman"/>
      <w:b/>
      <w:sz w:val="20"/>
      <w:szCs w:val="20"/>
    </w:rPr>
  </w:style>
  <w:style w:type="paragraph" w:styleId="Nagwek8">
    <w:name w:val="heading 8"/>
    <w:basedOn w:val="Normalny"/>
    <w:next w:val="Normalny"/>
    <w:qFormat/>
    <w:rsid w:val="00D60ABA"/>
    <w:pPr>
      <w:keepNext/>
      <w:ind w:left="720" w:firstLine="556"/>
      <w:outlineLvl w:val="7"/>
    </w:pPr>
    <w:rPr>
      <w:rFonts w:ascii="Verdana" w:eastAsia="Times New Roman" w:hAnsi="Verdana"/>
      <w:b/>
      <w:i/>
      <w:sz w:val="20"/>
      <w:szCs w:val="20"/>
    </w:rPr>
  </w:style>
  <w:style w:type="paragraph" w:styleId="Nagwek9">
    <w:name w:val="heading 9"/>
    <w:basedOn w:val="Normalny"/>
    <w:next w:val="Normalny"/>
    <w:qFormat/>
    <w:rsid w:val="00D60ABA"/>
    <w:pPr>
      <w:keepNext/>
      <w:widowControl w:val="0"/>
      <w:autoSpaceDE w:val="0"/>
      <w:autoSpaceDN w:val="0"/>
      <w:adjustRightInd w:val="0"/>
      <w:jc w:val="center"/>
      <w:outlineLvl w:val="8"/>
    </w:pPr>
    <w:rPr>
      <w:rFonts w:ascii="Times New Roman" w:eastAsia="Times New Roman" w:hAnsi="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60ABA"/>
    <w:rPr>
      <w:rFonts w:ascii="Times New Roman" w:eastAsia="Times New Roman" w:hAnsi="Times New Roman"/>
      <w:i/>
      <w:sz w:val="28"/>
      <w:lang w:eastAsia="en-US"/>
    </w:rPr>
  </w:style>
  <w:style w:type="character" w:customStyle="1" w:styleId="Nagwek2Znak">
    <w:name w:val="Nagłówek 2 Znak"/>
    <w:rsid w:val="00D60ABA"/>
    <w:rPr>
      <w:rFonts w:ascii="Times New Roman" w:eastAsia="Times New Roman" w:hAnsi="Times New Roman"/>
      <w:b/>
      <w:sz w:val="24"/>
      <w:lang w:eastAsia="en-US"/>
    </w:rPr>
  </w:style>
  <w:style w:type="character" w:customStyle="1" w:styleId="Nagwek3Znak">
    <w:name w:val="Nagłówek 3 Znak"/>
    <w:aliases w:val="Nagłówek 3 Znak Znak Znak Znak Znak Znak Znak Znak Znak Znak Znak Znak Znak Znak Znak Znak Znak Znak Znak Znak Znak1"/>
    <w:rsid w:val="00D60ABA"/>
    <w:rPr>
      <w:rFonts w:ascii="Times New Roman" w:eastAsia="Times New Roman" w:hAnsi="Times New Roman"/>
      <w:i/>
      <w:sz w:val="24"/>
      <w:lang w:eastAsia="en-US"/>
    </w:rPr>
  </w:style>
  <w:style w:type="character" w:customStyle="1" w:styleId="Nagwek4Znak">
    <w:name w:val="Nagłówek 4 Znak"/>
    <w:rsid w:val="00D60ABA"/>
    <w:rPr>
      <w:rFonts w:ascii="Times New Roman" w:eastAsia="Times New Roman" w:hAnsi="Times New Roman"/>
      <w:b/>
      <w:sz w:val="24"/>
      <w:lang w:eastAsia="en-US"/>
    </w:rPr>
  </w:style>
  <w:style w:type="character" w:customStyle="1" w:styleId="Nagwek5Znak">
    <w:name w:val="Nagłówek 5 Znak"/>
    <w:rsid w:val="00D60ABA"/>
    <w:rPr>
      <w:rFonts w:ascii="Times New Roman" w:eastAsia="Times New Roman" w:hAnsi="Times New Roman"/>
      <w:sz w:val="24"/>
      <w:u w:val="single"/>
      <w:lang w:eastAsia="en-US"/>
    </w:rPr>
  </w:style>
  <w:style w:type="character" w:customStyle="1" w:styleId="Nagwek6Znak">
    <w:name w:val="Nagłówek 6 Znak"/>
    <w:rsid w:val="00D60ABA"/>
    <w:rPr>
      <w:rFonts w:ascii="Times New Roman" w:eastAsia="Times New Roman" w:hAnsi="Times New Roman"/>
      <w:b/>
      <w:bCs/>
      <w:sz w:val="24"/>
      <w:lang w:eastAsia="en-US"/>
    </w:rPr>
  </w:style>
  <w:style w:type="character" w:customStyle="1" w:styleId="Nagwek7Znak">
    <w:name w:val="Nagłówek 7 Znak"/>
    <w:rsid w:val="00D60ABA"/>
    <w:rPr>
      <w:rFonts w:ascii="Times New Roman" w:eastAsia="Times New Roman" w:hAnsi="Times New Roman"/>
      <w:b/>
      <w:lang w:eastAsia="en-US"/>
    </w:rPr>
  </w:style>
  <w:style w:type="character" w:customStyle="1" w:styleId="Nagwek8Znak">
    <w:name w:val="Nagłówek 8 Znak"/>
    <w:rsid w:val="00D60ABA"/>
    <w:rPr>
      <w:rFonts w:ascii="Verdana" w:eastAsia="Times New Roman" w:hAnsi="Verdana"/>
      <w:b/>
      <w:i/>
      <w:lang w:eastAsia="en-US"/>
    </w:rPr>
  </w:style>
  <w:style w:type="character" w:customStyle="1" w:styleId="Nagwek9Znak">
    <w:name w:val="Nagłówek 9 Znak"/>
    <w:rsid w:val="00D60ABA"/>
    <w:rPr>
      <w:rFonts w:ascii="Times New Roman" w:eastAsia="Times New Roman" w:hAnsi="Times New Roman"/>
      <w:sz w:val="32"/>
    </w:rPr>
  </w:style>
  <w:style w:type="paragraph" w:styleId="Tekstdymka">
    <w:name w:val="Balloon Text"/>
    <w:basedOn w:val="Normalny"/>
    <w:semiHidden/>
    <w:unhideWhenUsed/>
    <w:rsid w:val="00D60ABA"/>
    <w:rPr>
      <w:rFonts w:ascii="Tahoma" w:hAnsi="Tahoma" w:cs="Tahoma"/>
      <w:sz w:val="16"/>
      <w:szCs w:val="16"/>
    </w:rPr>
  </w:style>
  <w:style w:type="character" w:customStyle="1" w:styleId="TekstdymkaZnak">
    <w:name w:val="Tekst dymka Znak"/>
    <w:semiHidden/>
    <w:rsid w:val="00D60ABA"/>
    <w:rPr>
      <w:rFonts w:ascii="Tahoma" w:hAnsi="Tahoma" w:cs="Tahoma"/>
      <w:sz w:val="16"/>
      <w:szCs w:val="16"/>
    </w:rPr>
  </w:style>
  <w:style w:type="paragraph" w:styleId="Tytu">
    <w:name w:val="Title"/>
    <w:aliases w:val=" Znak"/>
    <w:basedOn w:val="Normalny"/>
    <w:qFormat/>
    <w:rsid w:val="00D60ABA"/>
    <w:pPr>
      <w:jc w:val="center"/>
    </w:pPr>
    <w:rPr>
      <w:rFonts w:ascii="Times New Roman" w:eastAsia="Times New Roman" w:hAnsi="Times New Roman"/>
      <w:b/>
      <w:sz w:val="28"/>
      <w:szCs w:val="20"/>
    </w:rPr>
  </w:style>
  <w:style w:type="character" w:customStyle="1" w:styleId="TytuZnak">
    <w:name w:val="Tytuł Znak"/>
    <w:aliases w:val=" Znak Znak2, Znak Znak"/>
    <w:rsid w:val="00D60ABA"/>
    <w:rPr>
      <w:rFonts w:ascii="Times New Roman" w:eastAsia="Times New Roman" w:hAnsi="Times New Roman"/>
      <w:b/>
      <w:sz w:val="28"/>
      <w:lang w:eastAsia="en-US"/>
    </w:rPr>
  </w:style>
  <w:style w:type="paragraph" w:styleId="Tekstpodstawowywcity">
    <w:name w:val="Body Text Indent"/>
    <w:basedOn w:val="Normalny"/>
    <w:rsid w:val="00D60ABA"/>
    <w:pPr>
      <w:ind w:left="360"/>
    </w:pPr>
    <w:rPr>
      <w:rFonts w:ascii="Times New Roman" w:eastAsia="Times New Roman" w:hAnsi="Times New Roman"/>
      <w:sz w:val="28"/>
      <w:szCs w:val="20"/>
    </w:rPr>
  </w:style>
  <w:style w:type="character" w:customStyle="1" w:styleId="TekstpodstawowywcityZnak">
    <w:name w:val="Tekst podstawowy wcięty Znak"/>
    <w:rsid w:val="00D60ABA"/>
    <w:rPr>
      <w:rFonts w:ascii="Times New Roman" w:eastAsia="Times New Roman" w:hAnsi="Times New Roman"/>
      <w:sz w:val="28"/>
      <w:lang w:eastAsia="en-US"/>
    </w:rPr>
  </w:style>
  <w:style w:type="paragraph" w:styleId="Tekstpodstawowy">
    <w:name w:val="Body Text"/>
    <w:basedOn w:val="Normalny"/>
    <w:rsid w:val="00D60ABA"/>
    <w:pPr>
      <w:jc w:val="both"/>
    </w:pPr>
    <w:rPr>
      <w:rFonts w:ascii="Times New Roman" w:eastAsia="Times New Roman" w:hAnsi="Times New Roman"/>
      <w:sz w:val="24"/>
      <w:szCs w:val="20"/>
    </w:rPr>
  </w:style>
  <w:style w:type="character" w:customStyle="1" w:styleId="TekstpodstawowyZnak">
    <w:name w:val="Tekst podstawowy Znak"/>
    <w:rsid w:val="00D60ABA"/>
    <w:rPr>
      <w:rFonts w:ascii="Times New Roman" w:eastAsia="Times New Roman" w:hAnsi="Times New Roman"/>
      <w:sz w:val="24"/>
      <w:lang w:eastAsia="en-US"/>
    </w:rPr>
  </w:style>
  <w:style w:type="paragraph" w:styleId="Stopka">
    <w:name w:val="footer"/>
    <w:basedOn w:val="Normalny"/>
    <w:rsid w:val="00D60ABA"/>
    <w:pPr>
      <w:tabs>
        <w:tab w:val="center" w:pos="4536"/>
        <w:tab w:val="right" w:pos="9072"/>
      </w:tabs>
    </w:pPr>
    <w:rPr>
      <w:rFonts w:ascii="Times New Roman" w:eastAsia="Times New Roman" w:hAnsi="Times New Roman"/>
      <w:sz w:val="28"/>
      <w:szCs w:val="20"/>
    </w:rPr>
  </w:style>
  <w:style w:type="character" w:customStyle="1" w:styleId="StopkaZnak">
    <w:name w:val="Stopka Znak"/>
    <w:uiPriority w:val="99"/>
    <w:rsid w:val="00D60ABA"/>
    <w:rPr>
      <w:rFonts w:ascii="Times New Roman" w:eastAsia="Times New Roman" w:hAnsi="Times New Roman"/>
      <w:sz w:val="28"/>
      <w:lang w:eastAsia="en-US"/>
    </w:rPr>
  </w:style>
  <w:style w:type="character" w:styleId="Numerstrony">
    <w:name w:val="page number"/>
    <w:basedOn w:val="Domylnaczcionkaakapitu"/>
    <w:semiHidden/>
    <w:rsid w:val="00D60ABA"/>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D60ABA"/>
    <w:pPr>
      <w:tabs>
        <w:tab w:val="center" w:pos="4536"/>
        <w:tab w:val="right" w:pos="9072"/>
      </w:tabs>
    </w:pPr>
    <w:rPr>
      <w:rFonts w:ascii="Times New Roman" w:eastAsia="Times New Roman" w:hAnsi="Times New Roman"/>
      <w:sz w:val="28"/>
      <w:szCs w:val="20"/>
    </w:rPr>
  </w:style>
  <w:style w:type="character" w:customStyle="1" w:styleId="NagwekZnak">
    <w:name w:val="Nagłówek Znak"/>
    <w:rsid w:val="00D60ABA"/>
    <w:rPr>
      <w:rFonts w:ascii="Times New Roman" w:eastAsia="Times New Roman" w:hAnsi="Times New Roman"/>
      <w:sz w:val="28"/>
      <w:lang w:eastAsia="en-US"/>
    </w:rPr>
  </w:style>
  <w:style w:type="paragraph" w:styleId="Tekstpodstawowy2">
    <w:name w:val="Body Text 2"/>
    <w:basedOn w:val="Normalny"/>
    <w:semiHidden/>
    <w:rsid w:val="00D60ABA"/>
    <w:pPr>
      <w:jc w:val="both"/>
    </w:pPr>
    <w:rPr>
      <w:rFonts w:ascii="Times New Roman" w:eastAsia="Times New Roman" w:hAnsi="Times New Roman"/>
      <w:i/>
      <w:sz w:val="24"/>
      <w:szCs w:val="20"/>
    </w:rPr>
  </w:style>
  <w:style w:type="character" w:customStyle="1" w:styleId="Tekstpodstawowy2Znak">
    <w:name w:val="Tekst podstawowy 2 Znak"/>
    <w:rsid w:val="00D60ABA"/>
    <w:rPr>
      <w:rFonts w:ascii="Times New Roman" w:eastAsia="Times New Roman" w:hAnsi="Times New Roman"/>
      <w:i/>
      <w:sz w:val="24"/>
      <w:lang w:eastAsia="en-US"/>
    </w:rPr>
  </w:style>
  <w:style w:type="paragraph" w:styleId="Tekstpodstawowy3">
    <w:name w:val="Body Text 3"/>
    <w:basedOn w:val="Normalny"/>
    <w:semiHidden/>
    <w:rsid w:val="00D60ABA"/>
    <w:pPr>
      <w:jc w:val="both"/>
    </w:pPr>
    <w:rPr>
      <w:rFonts w:ascii="Times New Roman" w:eastAsia="Times New Roman" w:hAnsi="Times New Roman"/>
      <w:sz w:val="24"/>
      <w:szCs w:val="20"/>
    </w:rPr>
  </w:style>
  <w:style w:type="character" w:customStyle="1" w:styleId="Tekstpodstawowy3Znak">
    <w:name w:val="Tekst podstawowy 3 Znak"/>
    <w:rsid w:val="00D60ABA"/>
    <w:rPr>
      <w:rFonts w:ascii="Times New Roman" w:eastAsia="Times New Roman" w:hAnsi="Times New Roman"/>
      <w:sz w:val="24"/>
      <w:lang w:eastAsia="en-US"/>
    </w:rPr>
  </w:style>
  <w:style w:type="paragraph" w:styleId="Tekstpodstawowywcity2">
    <w:name w:val="Body Text Indent 2"/>
    <w:basedOn w:val="Normalny"/>
    <w:semiHidden/>
    <w:rsid w:val="00D60ABA"/>
    <w:pPr>
      <w:ind w:left="360"/>
      <w:jc w:val="both"/>
    </w:pPr>
    <w:rPr>
      <w:rFonts w:ascii="Times New Roman" w:eastAsia="Times New Roman" w:hAnsi="Times New Roman"/>
      <w:sz w:val="24"/>
      <w:szCs w:val="20"/>
    </w:rPr>
  </w:style>
  <w:style w:type="character" w:customStyle="1" w:styleId="Tekstpodstawowywcity2Znak">
    <w:name w:val="Tekst podstawowy wcięty 2 Znak"/>
    <w:rsid w:val="00D60ABA"/>
    <w:rPr>
      <w:rFonts w:ascii="Times New Roman" w:eastAsia="Times New Roman" w:hAnsi="Times New Roman"/>
      <w:sz w:val="24"/>
      <w:lang w:eastAsia="en-US"/>
    </w:rPr>
  </w:style>
  <w:style w:type="paragraph" w:styleId="Tekstpodstawowywcity3">
    <w:name w:val="Body Text Indent 3"/>
    <w:basedOn w:val="Normalny"/>
    <w:semiHidden/>
    <w:rsid w:val="00D60ABA"/>
    <w:pPr>
      <w:ind w:left="708"/>
      <w:jc w:val="both"/>
    </w:pPr>
    <w:rPr>
      <w:rFonts w:ascii="Times New Roman" w:eastAsia="Times New Roman" w:hAnsi="Times New Roman"/>
      <w:sz w:val="24"/>
      <w:szCs w:val="20"/>
    </w:rPr>
  </w:style>
  <w:style w:type="character" w:customStyle="1" w:styleId="Tekstpodstawowywcity3Znak">
    <w:name w:val="Tekst podstawowy wcięty 3 Znak"/>
    <w:rsid w:val="00D60ABA"/>
    <w:rPr>
      <w:rFonts w:ascii="Times New Roman" w:eastAsia="Times New Roman" w:hAnsi="Times New Roman"/>
      <w:sz w:val="24"/>
      <w:lang w:eastAsia="en-US"/>
    </w:rPr>
  </w:style>
  <w:style w:type="paragraph" w:styleId="Podtytu">
    <w:name w:val="Subtitle"/>
    <w:basedOn w:val="Normalny"/>
    <w:qFormat/>
    <w:rsid w:val="00D60ABA"/>
    <w:pPr>
      <w:jc w:val="center"/>
    </w:pPr>
    <w:rPr>
      <w:rFonts w:ascii="Times New Roman" w:eastAsia="Times New Roman" w:hAnsi="Times New Roman"/>
      <w:b/>
      <w:sz w:val="26"/>
      <w:szCs w:val="20"/>
    </w:rPr>
  </w:style>
  <w:style w:type="character" w:customStyle="1" w:styleId="PodtytuZnak">
    <w:name w:val="Podtytuł Znak"/>
    <w:rsid w:val="00D60ABA"/>
    <w:rPr>
      <w:rFonts w:ascii="Times New Roman" w:eastAsia="Times New Roman" w:hAnsi="Times New Roman"/>
      <w:b/>
      <w:sz w:val="26"/>
      <w:lang w:eastAsia="en-US"/>
    </w:rPr>
  </w:style>
  <w:style w:type="paragraph" w:customStyle="1" w:styleId="ProPublico1">
    <w:name w:val="ProPublico1"/>
    <w:basedOn w:val="Normalny"/>
    <w:rsid w:val="00D60ABA"/>
    <w:pPr>
      <w:spacing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D60ABA"/>
    <w:pPr>
      <w:widowControl w:val="0"/>
      <w:jc w:val="both"/>
    </w:pPr>
    <w:rPr>
      <w:rFonts w:ascii="Arial" w:eastAsia="Times New Roman" w:hAnsi="Arial"/>
      <w:szCs w:val="20"/>
      <w:lang w:eastAsia="pl-PL"/>
    </w:rPr>
  </w:style>
  <w:style w:type="paragraph" w:styleId="Tekstblokowy">
    <w:name w:val="Block Text"/>
    <w:basedOn w:val="Normalny"/>
    <w:semiHidden/>
    <w:rsid w:val="00D60ABA"/>
    <w:pPr>
      <w:overflowPunct w:val="0"/>
      <w:autoSpaceDE w:val="0"/>
      <w:autoSpaceDN w:val="0"/>
      <w:adjustRightInd w:val="0"/>
      <w:ind w:left="308" w:right="758"/>
      <w:textAlignment w:val="baseline"/>
    </w:pPr>
    <w:rPr>
      <w:rFonts w:ascii="Times New Roman" w:eastAsia="Times New Roman" w:hAnsi="Times New Roman"/>
      <w:szCs w:val="20"/>
      <w:lang w:eastAsia="pl-PL"/>
    </w:rPr>
  </w:style>
  <w:style w:type="paragraph" w:customStyle="1" w:styleId="pkt">
    <w:name w:val="pkt"/>
    <w:basedOn w:val="Normalny"/>
    <w:rsid w:val="00D60ABA"/>
    <w:pPr>
      <w:spacing w:before="60" w:after="60"/>
      <w:ind w:left="851" w:hanging="295"/>
      <w:jc w:val="both"/>
    </w:pPr>
    <w:rPr>
      <w:rFonts w:ascii="Times New Roman" w:eastAsia="Times New Roman" w:hAnsi="Times New Roman"/>
      <w:sz w:val="24"/>
      <w:szCs w:val="20"/>
      <w:lang w:eastAsia="pl-PL"/>
    </w:rPr>
  </w:style>
  <w:style w:type="paragraph" w:customStyle="1" w:styleId="ust">
    <w:name w:val="ust"/>
    <w:rsid w:val="00D60ABA"/>
    <w:pPr>
      <w:spacing w:before="60" w:after="60"/>
      <w:ind w:left="426" w:hanging="284"/>
      <w:jc w:val="both"/>
    </w:pPr>
    <w:rPr>
      <w:rFonts w:ascii="Times New Roman" w:eastAsia="Times New Roman" w:hAnsi="Times New Roman"/>
      <w:sz w:val="24"/>
    </w:rPr>
  </w:style>
  <w:style w:type="paragraph" w:customStyle="1" w:styleId="pkt1">
    <w:name w:val="pkt1"/>
    <w:basedOn w:val="pkt"/>
    <w:rsid w:val="00D60ABA"/>
    <w:pPr>
      <w:ind w:left="850" w:hanging="425"/>
    </w:pPr>
  </w:style>
  <w:style w:type="character" w:styleId="Hipercze">
    <w:name w:val="Hyperlink"/>
    <w:rsid w:val="00D60ABA"/>
    <w:rPr>
      <w:color w:val="0000FF"/>
      <w:u w:val="single"/>
    </w:rPr>
  </w:style>
  <w:style w:type="character" w:styleId="UyteHipercze">
    <w:name w:val="FollowedHyperlink"/>
    <w:semiHidden/>
    <w:rsid w:val="00D60ABA"/>
    <w:rPr>
      <w:color w:val="800080"/>
      <w:u w:val="single"/>
    </w:rPr>
  </w:style>
  <w:style w:type="character" w:styleId="Odwoaniedokomentarza">
    <w:name w:val="annotation reference"/>
    <w:semiHidden/>
    <w:rsid w:val="00D60ABA"/>
    <w:rPr>
      <w:sz w:val="16"/>
      <w:szCs w:val="16"/>
    </w:rPr>
  </w:style>
  <w:style w:type="paragraph" w:styleId="Tekstkomentarza">
    <w:name w:val="annotation text"/>
    <w:basedOn w:val="Normalny"/>
    <w:semiHidden/>
    <w:rsid w:val="00D60ABA"/>
    <w:rPr>
      <w:rFonts w:ascii="Times New Roman" w:eastAsia="Times New Roman" w:hAnsi="Times New Roman"/>
      <w:sz w:val="20"/>
      <w:szCs w:val="20"/>
    </w:rPr>
  </w:style>
  <w:style w:type="character" w:customStyle="1" w:styleId="TekstkomentarzaZnak">
    <w:name w:val="Tekst komentarza Znak"/>
    <w:semiHidden/>
    <w:rsid w:val="00D60ABA"/>
    <w:rPr>
      <w:rFonts w:ascii="Times New Roman" w:eastAsia="Times New Roman" w:hAnsi="Times New Roman"/>
      <w:lang w:eastAsia="en-US"/>
    </w:rPr>
  </w:style>
  <w:style w:type="paragraph" w:styleId="Tematkomentarza">
    <w:name w:val="annotation subject"/>
    <w:basedOn w:val="Tekstkomentarza"/>
    <w:next w:val="Tekstkomentarza"/>
    <w:semiHidden/>
    <w:rsid w:val="00D60ABA"/>
    <w:rPr>
      <w:b/>
      <w:bCs/>
    </w:rPr>
  </w:style>
  <w:style w:type="character" w:customStyle="1" w:styleId="TematkomentarzaZnak">
    <w:name w:val="Temat komentarza Znak"/>
    <w:semiHidden/>
    <w:rsid w:val="00D60ABA"/>
    <w:rPr>
      <w:rFonts w:ascii="Times New Roman" w:eastAsia="Times New Roman" w:hAnsi="Times New Roman"/>
      <w:b/>
      <w:bCs/>
      <w:lang w:eastAsia="en-US"/>
    </w:rPr>
  </w:style>
  <w:style w:type="paragraph" w:customStyle="1" w:styleId="FR3">
    <w:name w:val="FR3"/>
    <w:rsid w:val="00D60ABA"/>
    <w:pPr>
      <w:widowControl w:val="0"/>
      <w:autoSpaceDE w:val="0"/>
      <w:autoSpaceDN w:val="0"/>
      <w:adjustRightInd w:val="0"/>
    </w:pPr>
    <w:rPr>
      <w:rFonts w:ascii="Arial" w:eastAsia="Times New Roman"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60AB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60ABA"/>
    <w:rPr>
      <w:rFonts w:ascii="Arial" w:hAnsi="Arial" w:cs="Arial"/>
      <w:b/>
      <w:bCs/>
      <w:sz w:val="26"/>
      <w:szCs w:val="26"/>
      <w:lang w:val="pl-PL" w:eastAsia="pl-PL" w:bidi="ar-SA"/>
    </w:rPr>
  </w:style>
  <w:style w:type="paragraph" w:styleId="Spistreci1">
    <w:name w:val="toc 1"/>
    <w:basedOn w:val="Normalny"/>
    <w:next w:val="Normalny"/>
    <w:autoRedefine/>
    <w:semiHidden/>
    <w:rsid w:val="00D60ABA"/>
    <w:pPr>
      <w:tabs>
        <w:tab w:val="right" w:leader="underscore" w:pos="9062"/>
      </w:tabs>
      <w:spacing w:before="120"/>
      <w:jc w:val="center"/>
    </w:pPr>
    <w:rPr>
      <w:rFonts w:ascii="Times New Roman" w:eastAsia="Times New Roman" w:hAnsi="Times New Roman"/>
      <w:b/>
      <w:bCs/>
      <w:i/>
      <w:iCs/>
      <w:sz w:val="24"/>
      <w:szCs w:val="24"/>
      <w:lang w:eastAsia="pl-PL"/>
    </w:rPr>
  </w:style>
  <w:style w:type="paragraph" w:customStyle="1" w:styleId="Default">
    <w:name w:val="Default"/>
    <w:rsid w:val="00D60ABA"/>
    <w:pPr>
      <w:autoSpaceDE w:val="0"/>
      <w:autoSpaceDN w:val="0"/>
      <w:adjustRightInd w:val="0"/>
    </w:pPr>
    <w:rPr>
      <w:rFonts w:ascii="Arial" w:eastAsia="Times New Roman" w:hAnsi="Arial" w:cs="Arial"/>
      <w:color w:val="000000"/>
      <w:sz w:val="24"/>
      <w:szCs w:val="24"/>
    </w:rPr>
  </w:style>
  <w:style w:type="paragraph" w:styleId="Tekstprzypisudolnego">
    <w:name w:val="footnote text"/>
    <w:basedOn w:val="Normalny"/>
    <w:semiHidden/>
    <w:rsid w:val="00D60ABA"/>
    <w:rPr>
      <w:rFonts w:ascii="Times New Roman" w:eastAsia="Times New Roman" w:hAnsi="Times New Roman"/>
      <w:sz w:val="20"/>
      <w:szCs w:val="20"/>
      <w:lang w:eastAsia="pl-PL"/>
    </w:rPr>
  </w:style>
  <w:style w:type="character" w:customStyle="1" w:styleId="TekstprzypisudolnegoZnak">
    <w:name w:val="Tekst przypisu dolnego Znak"/>
    <w:semiHidden/>
    <w:rsid w:val="00D60ABA"/>
    <w:rPr>
      <w:rFonts w:ascii="Times New Roman" w:eastAsia="Times New Roman" w:hAnsi="Times New Roman"/>
    </w:rPr>
  </w:style>
  <w:style w:type="paragraph" w:styleId="NormalnyWeb">
    <w:name w:val="Normal (Web)"/>
    <w:basedOn w:val="Normalny"/>
    <w:semiHidden/>
    <w:rsid w:val="00D60ABA"/>
    <w:pPr>
      <w:spacing w:before="100" w:beforeAutospacing="1" w:after="100" w:afterAutospacing="1"/>
    </w:pPr>
    <w:rPr>
      <w:rFonts w:ascii="Times New Roman" w:eastAsia="Times New Roman" w:hAnsi="Times New Roman"/>
      <w:sz w:val="24"/>
      <w:szCs w:val="24"/>
      <w:lang w:eastAsia="pl-PL"/>
    </w:rPr>
  </w:style>
  <w:style w:type="character" w:styleId="Odwoanieprzypisudolnego">
    <w:name w:val="footnote reference"/>
    <w:semiHidden/>
    <w:rsid w:val="00D60ABA"/>
    <w:rPr>
      <w:vertAlign w:val="superscript"/>
    </w:rPr>
  </w:style>
  <w:style w:type="paragraph" w:customStyle="1" w:styleId="Nagwekstrony">
    <w:name w:val="Nag?—wek strony"/>
    <w:basedOn w:val="Normalny"/>
    <w:rsid w:val="00D60ABA"/>
    <w:pPr>
      <w:tabs>
        <w:tab w:val="center" w:pos="4153"/>
        <w:tab w:val="right" w:pos="8306"/>
      </w:tabs>
    </w:pPr>
    <w:rPr>
      <w:rFonts w:ascii="Times New Roman" w:eastAsia="Times New Roman" w:hAnsi="Times New Roman"/>
      <w:sz w:val="20"/>
      <w:szCs w:val="20"/>
      <w:lang w:val="en-GB" w:eastAsia="pl-PL"/>
    </w:rPr>
  </w:style>
  <w:style w:type="paragraph" w:customStyle="1" w:styleId="tabulka">
    <w:name w:val="tabulka"/>
    <w:basedOn w:val="Normalny"/>
    <w:rsid w:val="00D60ABA"/>
    <w:pPr>
      <w:widowControl w:val="0"/>
      <w:spacing w:before="120" w:line="240" w:lineRule="exact"/>
      <w:jc w:val="center"/>
    </w:pPr>
    <w:rPr>
      <w:rFonts w:ascii="Arial" w:eastAsia="Times New Roman" w:hAnsi="Arial"/>
      <w:sz w:val="20"/>
      <w:szCs w:val="20"/>
      <w:lang w:val="cs-CZ" w:eastAsia="pl-PL"/>
    </w:rPr>
  </w:style>
  <w:style w:type="paragraph" w:customStyle="1" w:styleId="Znak">
    <w:name w:val="Znak"/>
    <w:basedOn w:val="Normalny"/>
    <w:rsid w:val="00D60ABA"/>
    <w:rPr>
      <w:rFonts w:ascii="Times New Roman" w:eastAsia="Times New Roman" w:hAnsi="Times New Roman"/>
      <w:sz w:val="24"/>
      <w:szCs w:val="24"/>
      <w:lang w:eastAsia="pl-PL"/>
    </w:rPr>
  </w:style>
  <w:style w:type="paragraph" w:styleId="Bezodstpw">
    <w:name w:val="No Spacing"/>
    <w:uiPriority w:val="1"/>
    <w:qFormat/>
    <w:rsid w:val="00D60ABA"/>
    <w:rPr>
      <w:sz w:val="22"/>
      <w:szCs w:val="22"/>
      <w:lang w:eastAsia="en-US"/>
    </w:rPr>
  </w:style>
  <w:style w:type="paragraph" w:customStyle="1" w:styleId="Style3">
    <w:name w:val="Style3"/>
    <w:basedOn w:val="Normalny"/>
    <w:rsid w:val="00D60ABA"/>
    <w:pPr>
      <w:widowControl w:val="0"/>
      <w:autoSpaceDE w:val="0"/>
      <w:autoSpaceDN w:val="0"/>
      <w:adjustRightInd w:val="0"/>
      <w:spacing w:line="341" w:lineRule="exact"/>
    </w:pPr>
    <w:rPr>
      <w:rFonts w:ascii="Georgia" w:eastAsia="Times New Roman" w:hAnsi="Georgia"/>
      <w:sz w:val="24"/>
      <w:szCs w:val="24"/>
      <w:lang w:eastAsia="pl-PL"/>
    </w:rPr>
  </w:style>
  <w:style w:type="character" w:customStyle="1" w:styleId="FontStyle12">
    <w:name w:val="Font Style12"/>
    <w:rsid w:val="00D60ABA"/>
    <w:rPr>
      <w:rFonts w:ascii="Times New Roman" w:hAnsi="Times New Roman" w:cs="Times New Roman"/>
      <w:b/>
      <w:bCs/>
      <w:sz w:val="26"/>
      <w:szCs w:val="26"/>
    </w:rPr>
  </w:style>
  <w:style w:type="character" w:customStyle="1" w:styleId="FontStyle23">
    <w:name w:val="Font Style23"/>
    <w:uiPriority w:val="99"/>
    <w:rsid w:val="00D60ABA"/>
    <w:rPr>
      <w:rFonts w:ascii="Times New Roman" w:hAnsi="Times New Roman" w:cs="Times New Roman"/>
      <w:sz w:val="22"/>
      <w:szCs w:val="22"/>
    </w:rPr>
  </w:style>
  <w:style w:type="character" w:customStyle="1" w:styleId="FontStyle27">
    <w:name w:val="Font Style27"/>
    <w:rsid w:val="00D60ABA"/>
    <w:rPr>
      <w:rFonts w:ascii="Times New Roman" w:hAnsi="Times New Roman" w:cs="Times New Roman"/>
      <w:b/>
      <w:bCs/>
      <w:sz w:val="22"/>
      <w:szCs w:val="22"/>
    </w:rPr>
  </w:style>
  <w:style w:type="paragraph" w:customStyle="1" w:styleId="Standard">
    <w:name w:val="Standard"/>
    <w:rsid w:val="00D60ABA"/>
    <w:pPr>
      <w:widowControl w:val="0"/>
      <w:autoSpaceDE w:val="0"/>
      <w:autoSpaceDN w:val="0"/>
      <w:adjustRightInd w:val="0"/>
    </w:pPr>
    <w:rPr>
      <w:rFonts w:ascii="Times New Roman" w:eastAsia="Times New Roman" w:hAnsi="Times New Roman"/>
      <w:sz w:val="24"/>
      <w:szCs w:val="24"/>
    </w:rPr>
  </w:style>
  <w:style w:type="paragraph" w:customStyle="1" w:styleId="Zawartotabeli">
    <w:name w:val="Zawartość tabeli"/>
    <w:basedOn w:val="Normalny"/>
    <w:rsid w:val="00D60ABA"/>
    <w:pPr>
      <w:widowControl w:val="0"/>
      <w:suppressLineNumbers/>
      <w:suppressAutoHyphens/>
    </w:pPr>
    <w:rPr>
      <w:rFonts w:ascii="Times New Roman" w:eastAsia="Arial Unicode MS" w:hAnsi="Times New Roman"/>
      <w:kern w:val="1"/>
      <w:sz w:val="24"/>
      <w:szCs w:val="24"/>
    </w:rPr>
  </w:style>
  <w:style w:type="character" w:customStyle="1" w:styleId="FontStyle21">
    <w:name w:val="Font Style21"/>
    <w:rsid w:val="00D60ABA"/>
    <w:rPr>
      <w:rFonts w:ascii="Bookman Old Style" w:hAnsi="Bookman Old Style" w:cs="Bookman Old Style"/>
      <w:b/>
      <w:bCs/>
      <w:sz w:val="16"/>
      <w:szCs w:val="16"/>
    </w:rPr>
  </w:style>
  <w:style w:type="paragraph" w:styleId="Wcicienormalne">
    <w:name w:val="Normal Indent"/>
    <w:basedOn w:val="Normalny"/>
    <w:semiHidden/>
    <w:rsid w:val="00D60ABA"/>
    <w:pPr>
      <w:ind w:left="708"/>
    </w:pPr>
    <w:rPr>
      <w:rFonts w:ascii="Arial" w:eastAsia="Times New Roman" w:hAnsi="Arial"/>
      <w:sz w:val="20"/>
      <w:szCs w:val="20"/>
      <w:lang w:val="en-GB" w:eastAsia="pl-PL"/>
    </w:rPr>
  </w:style>
  <w:style w:type="paragraph" w:customStyle="1" w:styleId="normaltableau">
    <w:name w:val="normal_tableau"/>
    <w:basedOn w:val="Normalny"/>
    <w:rsid w:val="00D60ABA"/>
    <w:pPr>
      <w:spacing w:before="120" w:after="120"/>
      <w:jc w:val="both"/>
    </w:pPr>
    <w:rPr>
      <w:rFonts w:ascii="Optima" w:eastAsia="Times New Roman" w:hAnsi="Optima"/>
      <w:szCs w:val="20"/>
      <w:lang w:val="en-GB" w:eastAsia="pl-PL"/>
    </w:rPr>
  </w:style>
  <w:style w:type="paragraph" w:styleId="Zwykytekst">
    <w:name w:val="Plain Text"/>
    <w:basedOn w:val="Normalny"/>
    <w:uiPriority w:val="99"/>
    <w:semiHidden/>
    <w:rsid w:val="00D60ABA"/>
    <w:rPr>
      <w:rFonts w:ascii="Courier New" w:eastAsia="Times New Roman" w:hAnsi="Courier New"/>
      <w:sz w:val="20"/>
      <w:szCs w:val="20"/>
      <w:lang w:eastAsia="pl-PL"/>
    </w:rPr>
  </w:style>
  <w:style w:type="character" w:customStyle="1" w:styleId="ZwykytekstZnak">
    <w:name w:val="Zwykły tekst Znak"/>
    <w:uiPriority w:val="99"/>
    <w:rsid w:val="00D60ABA"/>
    <w:rPr>
      <w:rFonts w:ascii="Courier New" w:eastAsia="Times New Roman" w:hAnsi="Courier New"/>
    </w:rPr>
  </w:style>
  <w:style w:type="paragraph" w:styleId="Lista">
    <w:name w:val="List"/>
    <w:basedOn w:val="Normalny"/>
    <w:semiHidden/>
    <w:rsid w:val="00D60ABA"/>
    <w:pPr>
      <w:ind w:left="283" w:hanging="283"/>
    </w:pPr>
    <w:rPr>
      <w:rFonts w:ascii="Times New Roman" w:eastAsia="Times New Roman" w:hAnsi="Times New Roman"/>
      <w:sz w:val="20"/>
      <w:szCs w:val="20"/>
      <w:lang w:eastAsia="pl-PL"/>
    </w:rPr>
  </w:style>
  <w:style w:type="paragraph" w:customStyle="1" w:styleId="Zal-text">
    <w:name w:val="Zal-text"/>
    <w:basedOn w:val="Normalny"/>
    <w:rsid w:val="00D60ABA"/>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rsid w:val="00D60ABA"/>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Noparagraphstyle">
    <w:name w:val="[No paragraph style]"/>
    <w:rsid w:val="00D60ABA"/>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Zal-podpis">
    <w:name w:val="Zal-podpis"/>
    <w:basedOn w:val="Noparagraphstyle"/>
    <w:rsid w:val="00D60ABA"/>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rsid w:val="00D60ABA"/>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rsid w:val="00D60ABA"/>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rsid w:val="00D60ABA"/>
  </w:style>
  <w:style w:type="paragraph" w:customStyle="1" w:styleId="WW-Tekstpodstawowy2">
    <w:name w:val="WW-Tekst podstawowy 2"/>
    <w:basedOn w:val="Normalny"/>
    <w:rsid w:val="00D60ABA"/>
    <w:pPr>
      <w:widowControl w:val="0"/>
      <w:suppressAutoHyphens/>
      <w:spacing w:before="120"/>
      <w:jc w:val="both"/>
    </w:pPr>
    <w:rPr>
      <w:rFonts w:ascii="Verdana" w:eastAsia="Lucida Sans Unicode" w:hAnsi="Verdana"/>
      <w:sz w:val="16"/>
      <w:szCs w:val="20"/>
      <w:lang w:eastAsia="ar-SA"/>
    </w:rPr>
  </w:style>
  <w:style w:type="paragraph" w:styleId="Lista5">
    <w:name w:val="List 5"/>
    <w:basedOn w:val="Normalny"/>
    <w:semiHidden/>
    <w:unhideWhenUsed/>
    <w:rsid w:val="00D60ABA"/>
    <w:pPr>
      <w:widowControl w:val="0"/>
      <w:suppressAutoHyphens/>
      <w:ind w:left="1415" w:hanging="283"/>
      <w:contextualSpacing/>
    </w:pPr>
    <w:rPr>
      <w:rFonts w:ascii="Times New Roman" w:eastAsia="Lucida Sans Unicode" w:hAnsi="Times New Roman"/>
      <w:sz w:val="24"/>
      <w:szCs w:val="20"/>
      <w:lang w:eastAsia="ar-SA"/>
    </w:rPr>
  </w:style>
  <w:style w:type="paragraph" w:customStyle="1" w:styleId="Akapitzlist1">
    <w:name w:val="Akapit z listą1"/>
    <w:basedOn w:val="Normalny"/>
    <w:rsid w:val="00D60ABA"/>
    <w:pPr>
      <w:spacing w:after="200" w:line="276" w:lineRule="auto"/>
      <w:ind w:left="720"/>
    </w:pPr>
    <w:rPr>
      <w:rFonts w:eastAsia="Times New Roman"/>
    </w:rPr>
  </w:style>
  <w:style w:type="character" w:styleId="HTML-kod">
    <w:name w:val="HTML Code"/>
    <w:uiPriority w:val="99"/>
    <w:semiHidden/>
    <w:unhideWhenUsed/>
    <w:rsid w:val="008E43B4"/>
    <w:rPr>
      <w:rFonts w:ascii="Courier New" w:eastAsia="Times New Roman" w:hAnsi="Courier New" w:cs="Courier New"/>
      <w:sz w:val="20"/>
      <w:szCs w:val="20"/>
    </w:rPr>
  </w:style>
  <w:style w:type="character" w:styleId="Pogrubienie">
    <w:name w:val="Strong"/>
    <w:uiPriority w:val="22"/>
    <w:qFormat/>
    <w:rsid w:val="002F7B03"/>
    <w:rPr>
      <w:b/>
      <w:bCs/>
    </w:rPr>
  </w:style>
  <w:style w:type="character" w:customStyle="1" w:styleId="WW8Num33z2">
    <w:name w:val="WW8Num33z2"/>
    <w:rsid w:val="006D2454"/>
    <w:rPr>
      <w:rFonts w:ascii="Wingdings" w:hAnsi="Wingdings"/>
    </w:rPr>
  </w:style>
  <w:style w:type="paragraph" w:customStyle="1" w:styleId="LPNaglowek">
    <w:name w:val="LP_Naglowek"/>
    <w:rsid w:val="007427B0"/>
    <w:rPr>
      <w:rFonts w:ascii="Arial" w:eastAsia="Times New Roman" w:hAnsi="Arial"/>
      <w:b/>
      <w:color w:val="005023"/>
      <w:sz w:val="28"/>
      <w:szCs w:val="24"/>
    </w:rPr>
  </w:style>
  <w:style w:type="paragraph" w:customStyle="1" w:styleId="LPstopka">
    <w:name w:val="LP_stopka"/>
    <w:link w:val="LPstopkaZnak"/>
    <w:rsid w:val="00027265"/>
    <w:rPr>
      <w:rFonts w:ascii="Arial" w:eastAsia="Times New Roman" w:hAnsi="Arial"/>
      <w:sz w:val="16"/>
      <w:szCs w:val="16"/>
    </w:rPr>
  </w:style>
  <w:style w:type="paragraph" w:customStyle="1" w:styleId="LPStopkaStrona">
    <w:name w:val="LP_Stopka_Strona"/>
    <w:locked/>
    <w:rsid w:val="00027265"/>
    <w:rPr>
      <w:rFonts w:ascii="Arial" w:eastAsia="Times New Roman" w:hAnsi="Arial"/>
      <w:b/>
      <w:color w:val="005023"/>
      <w:sz w:val="24"/>
      <w:szCs w:val="24"/>
    </w:rPr>
  </w:style>
  <w:style w:type="character" w:customStyle="1" w:styleId="LPstopkaZnak">
    <w:name w:val="LP_stopka Znak"/>
    <w:link w:val="LPstopka"/>
    <w:locked/>
    <w:rsid w:val="00027265"/>
    <w:rPr>
      <w:rFonts w:ascii="Arial" w:eastAsia="Times New Roman" w:hAnsi="Arial"/>
      <w:sz w:val="16"/>
      <w:szCs w:val="16"/>
      <w:lang w:bidi="ar-SA"/>
    </w:rPr>
  </w:style>
  <w:style w:type="paragraph" w:customStyle="1" w:styleId="Tekstpodstawowy21">
    <w:name w:val="Tekst podstawowy 21"/>
    <w:basedOn w:val="Normalny"/>
    <w:rsid w:val="0039009F"/>
    <w:pPr>
      <w:widowControl w:val="0"/>
      <w:jc w:val="both"/>
    </w:pPr>
    <w:rPr>
      <w:rFonts w:ascii="Arial" w:eastAsia="Times New Roman" w:hAnsi="Arial"/>
      <w:szCs w:val="20"/>
      <w:lang w:eastAsia="pl-PL"/>
    </w:rPr>
  </w:style>
  <w:style w:type="paragraph" w:styleId="Akapitzlist">
    <w:name w:val="List Paragraph"/>
    <w:basedOn w:val="Normalny"/>
    <w:link w:val="AkapitzlistZnak"/>
    <w:uiPriority w:val="34"/>
    <w:qFormat/>
    <w:rsid w:val="00FD4544"/>
    <w:pPr>
      <w:ind w:left="720"/>
      <w:contextualSpacing/>
    </w:pPr>
  </w:style>
  <w:style w:type="paragraph" w:customStyle="1" w:styleId="default0">
    <w:name w:val="default"/>
    <w:basedOn w:val="Normalny"/>
    <w:rsid w:val="00C82832"/>
    <w:pPr>
      <w:spacing w:before="100" w:beforeAutospacing="1" w:after="100" w:afterAutospacing="1"/>
    </w:pPr>
    <w:rPr>
      <w:rFonts w:ascii="Times New Roman" w:eastAsia="Times New Roman" w:hAnsi="Times New Roman"/>
      <w:sz w:val="24"/>
      <w:szCs w:val="24"/>
      <w:lang w:eastAsia="pl-PL"/>
    </w:rPr>
  </w:style>
  <w:style w:type="paragraph" w:customStyle="1" w:styleId="Styl">
    <w:name w:val="Styl"/>
    <w:rsid w:val="00D231A7"/>
    <w:pPr>
      <w:widowControl w:val="0"/>
      <w:autoSpaceDE w:val="0"/>
      <w:autoSpaceDN w:val="0"/>
      <w:adjustRightInd w:val="0"/>
    </w:pPr>
    <w:rPr>
      <w:rFonts w:ascii="Times New Roman" w:eastAsia="Times New Roman" w:hAnsi="Times New Roman"/>
      <w:sz w:val="24"/>
      <w:szCs w:val="24"/>
    </w:rPr>
  </w:style>
  <w:style w:type="paragraph" w:customStyle="1" w:styleId="Tekstpodstawowy22">
    <w:name w:val="Tekst podstawowy 22"/>
    <w:basedOn w:val="Normalny"/>
    <w:rsid w:val="00302CE4"/>
    <w:pPr>
      <w:widowControl w:val="0"/>
      <w:jc w:val="both"/>
    </w:pPr>
    <w:rPr>
      <w:rFonts w:ascii="Arial" w:eastAsia="Times New Roman" w:hAnsi="Arial"/>
      <w:szCs w:val="20"/>
      <w:lang w:eastAsia="pl-PL"/>
    </w:rPr>
  </w:style>
  <w:style w:type="character" w:customStyle="1" w:styleId="TeksttreciExact">
    <w:name w:val="Tekst treści Exact"/>
    <w:link w:val="Teksttreci"/>
    <w:rsid w:val="005B1937"/>
    <w:rPr>
      <w:rFonts w:ascii="Times New Roman" w:eastAsia="Times New Roman" w:hAnsi="Times New Roman"/>
      <w:b/>
      <w:bCs/>
      <w:spacing w:val="-1"/>
      <w:sz w:val="22"/>
      <w:szCs w:val="22"/>
      <w:shd w:val="clear" w:color="auto" w:fill="FFFFFF"/>
    </w:rPr>
  </w:style>
  <w:style w:type="character" w:customStyle="1" w:styleId="Teksttreci11Exact">
    <w:name w:val="Tekst treści (11) Exact"/>
    <w:link w:val="Teksttreci11"/>
    <w:rsid w:val="005B1937"/>
    <w:rPr>
      <w:rFonts w:ascii="Times New Roman" w:eastAsia="Times New Roman" w:hAnsi="Times New Roman"/>
      <w:spacing w:val="1"/>
      <w:sz w:val="21"/>
      <w:szCs w:val="21"/>
      <w:shd w:val="clear" w:color="auto" w:fill="FFFFFF"/>
    </w:rPr>
  </w:style>
  <w:style w:type="paragraph" w:customStyle="1" w:styleId="Teksttreci">
    <w:name w:val="Tekst treści"/>
    <w:basedOn w:val="Normalny"/>
    <w:link w:val="TeksttreciExact"/>
    <w:rsid w:val="005B1937"/>
    <w:pPr>
      <w:widowControl w:val="0"/>
      <w:shd w:val="clear" w:color="auto" w:fill="FFFFFF"/>
      <w:spacing w:before="300" w:line="274" w:lineRule="exact"/>
      <w:ind w:hanging="360"/>
      <w:jc w:val="both"/>
    </w:pPr>
    <w:rPr>
      <w:rFonts w:ascii="Times New Roman" w:eastAsia="Times New Roman" w:hAnsi="Times New Roman"/>
      <w:b/>
      <w:bCs/>
      <w:spacing w:val="-1"/>
    </w:rPr>
  </w:style>
  <w:style w:type="paragraph" w:customStyle="1" w:styleId="Teksttreci11">
    <w:name w:val="Tekst treści (11)"/>
    <w:basedOn w:val="Normalny"/>
    <w:link w:val="Teksttreci11Exact"/>
    <w:rsid w:val="005B1937"/>
    <w:pPr>
      <w:widowControl w:val="0"/>
      <w:shd w:val="clear" w:color="auto" w:fill="FFFFFF"/>
      <w:spacing w:line="274" w:lineRule="exact"/>
      <w:jc w:val="both"/>
    </w:pPr>
    <w:rPr>
      <w:rFonts w:ascii="Times New Roman" w:eastAsia="Times New Roman" w:hAnsi="Times New Roman"/>
      <w:spacing w:val="1"/>
      <w:sz w:val="21"/>
      <w:szCs w:val="21"/>
    </w:rPr>
  </w:style>
  <w:style w:type="character" w:customStyle="1" w:styleId="Teksttreci10AngsanaUPC14ptBezpogrubieniaOdstpy0ptExact">
    <w:name w:val="Tekst treści (10) + AngsanaUPC;14 pt;Bez pogrubienia;Odstępy 0 pt Exact"/>
    <w:rsid w:val="005B1937"/>
    <w:rPr>
      <w:rFonts w:ascii="AngsanaUPC" w:eastAsia="AngsanaUPC" w:hAnsi="AngsanaUPC" w:cs="AngsanaUPC"/>
      <w:b/>
      <w:bCs/>
      <w:i w:val="0"/>
      <w:iCs w:val="0"/>
      <w:smallCaps w:val="0"/>
      <w:strike w:val="0"/>
      <w:color w:val="000000"/>
      <w:spacing w:val="2"/>
      <w:w w:val="100"/>
      <w:position w:val="0"/>
      <w:sz w:val="28"/>
      <w:szCs w:val="28"/>
      <w:u w:val="none"/>
      <w:lang w:val="pl-PL" w:eastAsia="pl-PL" w:bidi="pl-PL"/>
    </w:rPr>
  </w:style>
  <w:style w:type="paragraph" w:styleId="Tekstprzypisukocowego">
    <w:name w:val="endnote text"/>
    <w:basedOn w:val="Normalny"/>
    <w:link w:val="TekstprzypisukocowegoZnak"/>
    <w:semiHidden/>
    <w:unhideWhenUsed/>
    <w:rsid w:val="0002118D"/>
    <w:rPr>
      <w:sz w:val="20"/>
      <w:szCs w:val="20"/>
    </w:rPr>
  </w:style>
  <w:style w:type="character" w:customStyle="1" w:styleId="TekstprzypisukocowegoZnak">
    <w:name w:val="Tekst przypisu końcowego Znak"/>
    <w:link w:val="Tekstprzypisukocowego"/>
    <w:uiPriority w:val="99"/>
    <w:semiHidden/>
    <w:rsid w:val="0002118D"/>
    <w:rPr>
      <w:lang w:eastAsia="en-US"/>
    </w:rPr>
  </w:style>
  <w:style w:type="character" w:styleId="Odwoanieprzypisukocowego">
    <w:name w:val="endnote reference"/>
    <w:uiPriority w:val="99"/>
    <w:semiHidden/>
    <w:unhideWhenUsed/>
    <w:rsid w:val="0002118D"/>
    <w:rPr>
      <w:vertAlign w:val="superscript"/>
    </w:rPr>
  </w:style>
  <w:style w:type="character" w:customStyle="1" w:styleId="FontStyle13">
    <w:name w:val="Font Style13"/>
    <w:uiPriority w:val="99"/>
    <w:rsid w:val="00D07AEF"/>
    <w:rPr>
      <w:rFonts w:ascii="Arial Unicode MS" w:eastAsia="Arial Unicode MS" w:cs="Arial Unicode MS"/>
      <w:sz w:val="18"/>
      <w:szCs w:val="18"/>
    </w:rPr>
  </w:style>
  <w:style w:type="character" w:customStyle="1" w:styleId="NagwekZnak1">
    <w:name w:val="Nagłówek Znak1"/>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locked/>
    <w:rsid w:val="00416BE2"/>
    <w:rPr>
      <w:rFonts w:ascii="Times New Roman" w:eastAsia="Times New Roman" w:hAnsi="Times New Roman"/>
      <w:sz w:val="28"/>
      <w:lang w:eastAsia="en-US"/>
    </w:rPr>
  </w:style>
  <w:style w:type="character" w:customStyle="1" w:styleId="AkapitzlistZnak">
    <w:name w:val="Akapit z listą Znak"/>
    <w:link w:val="Akapitzlist"/>
    <w:uiPriority w:val="34"/>
    <w:locked/>
    <w:rsid w:val="00AA7776"/>
    <w:rPr>
      <w:sz w:val="22"/>
      <w:szCs w:val="22"/>
      <w:lang w:eastAsia="en-US"/>
    </w:rPr>
  </w:style>
  <w:style w:type="paragraph" w:customStyle="1" w:styleId="gwpc4fe1aa9msonormal">
    <w:name w:val="gwpc4fe1aa9_msonormal"/>
    <w:basedOn w:val="Normalny"/>
    <w:rsid w:val="001B6B05"/>
    <w:pPr>
      <w:spacing w:before="100" w:beforeAutospacing="1" w:after="100" w:afterAutospacing="1"/>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9444">
      <w:bodyDiv w:val="1"/>
      <w:marLeft w:val="0"/>
      <w:marRight w:val="0"/>
      <w:marTop w:val="0"/>
      <w:marBottom w:val="0"/>
      <w:divBdr>
        <w:top w:val="none" w:sz="0" w:space="0" w:color="auto"/>
        <w:left w:val="none" w:sz="0" w:space="0" w:color="auto"/>
        <w:bottom w:val="none" w:sz="0" w:space="0" w:color="auto"/>
        <w:right w:val="none" w:sz="0" w:space="0" w:color="auto"/>
      </w:divBdr>
    </w:div>
    <w:div w:id="492185971">
      <w:bodyDiv w:val="1"/>
      <w:marLeft w:val="0"/>
      <w:marRight w:val="0"/>
      <w:marTop w:val="0"/>
      <w:marBottom w:val="0"/>
      <w:divBdr>
        <w:top w:val="none" w:sz="0" w:space="0" w:color="auto"/>
        <w:left w:val="none" w:sz="0" w:space="0" w:color="auto"/>
        <w:bottom w:val="none" w:sz="0" w:space="0" w:color="auto"/>
        <w:right w:val="none" w:sz="0" w:space="0" w:color="auto"/>
      </w:divBdr>
    </w:div>
    <w:div w:id="624777349">
      <w:bodyDiv w:val="1"/>
      <w:marLeft w:val="0"/>
      <w:marRight w:val="0"/>
      <w:marTop w:val="0"/>
      <w:marBottom w:val="0"/>
      <w:divBdr>
        <w:top w:val="none" w:sz="0" w:space="0" w:color="auto"/>
        <w:left w:val="none" w:sz="0" w:space="0" w:color="auto"/>
        <w:bottom w:val="none" w:sz="0" w:space="0" w:color="auto"/>
        <w:right w:val="none" w:sz="0" w:space="0" w:color="auto"/>
      </w:divBdr>
    </w:div>
    <w:div w:id="820386305">
      <w:bodyDiv w:val="1"/>
      <w:marLeft w:val="0"/>
      <w:marRight w:val="0"/>
      <w:marTop w:val="0"/>
      <w:marBottom w:val="0"/>
      <w:divBdr>
        <w:top w:val="none" w:sz="0" w:space="0" w:color="auto"/>
        <w:left w:val="none" w:sz="0" w:space="0" w:color="auto"/>
        <w:bottom w:val="none" w:sz="0" w:space="0" w:color="auto"/>
        <w:right w:val="none" w:sz="0" w:space="0" w:color="auto"/>
      </w:divBdr>
    </w:div>
    <w:div w:id="1086075778">
      <w:bodyDiv w:val="1"/>
      <w:marLeft w:val="0"/>
      <w:marRight w:val="0"/>
      <w:marTop w:val="0"/>
      <w:marBottom w:val="0"/>
      <w:divBdr>
        <w:top w:val="none" w:sz="0" w:space="0" w:color="auto"/>
        <w:left w:val="none" w:sz="0" w:space="0" w:color="auto"/>
        <w:bottom w:val="none" w:sz="0" w:space="0" w:color="auto"/>
        <w:right w:val="none" w:sz="0" w:space="0" w:color="auto"/>
      </w:divBdr>
    </w:div>
    <w:div w:id="2095779046">
      <w:bodyDiv w:val="1"/>
      <w:marLeft w:val="0"/>
      <w:marRight w:val="0"/>
      <w:marTop w:val="0"/>
      <w:marBottom w:val="0"/>
      <w:divBdr>
        <w:top w:val="none" w:sz="0" w:space="0" w:color="auto"/>
        <w:left w:val="none" w:sz="0" w:space="0" w:color="auto"/>
        <w:bottom w:val="none" w:sz="0" w:space="0" w:color="auto"/>
        <w:right w:val="none" w:sz="0" w:space="0" w:color="auto"/>
      </w:divBdr>
    </w:div>
    <w:div w:id="21193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9B10-9AB4-46EE-A786-24848D76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689</Words>
  <Characters>4138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Morawica ………</vt:lpstr>
    </vt:vector>
  </TitlesOfParts>
  <Company>js</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Morawica ………</dc:title>
  <dc:creator>Jacek</dc:creator>
  <cp:lastModifiedBy>Michał Jasiak</cp:lastModifiedBy>
  <cp:revision>48</cp:revision>
  <cp:lastPrinted>2013-03-14T12:03:00Z</cp:lastPrinted>
  <dcterms:created xsi:type="dcterms:W3CDTF">2017-12-14T12:00:00Z</dcterms:created>
  <dcterms:modified xsi:type="dcterms:W3CDTF">2021-11-16T11:30:00Z</dcterms:modified>
</cp:coreProperties>
</file>